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B2" w:rsidRPr="002B7F61" w:rsidRDefault="009950B2" w:rsidP="009950B2">
      <w:pPr>
        <w:jc w:val="center"/>
        <w:rPr>
          <w:b/>
          <w:lang w:val="uk-UA"/>
        </w:rPr>
      </w:pPr>
      <w:proofErr w:type="spellStart"/>
      <w:r w:rsidRPr="002B7F61">
        <w:rPr>
          <w:b/>
          <w:lang w:val="uk-UA"/>
        </w:rPr>
        <w:t>Люботинський</w:t>
      </w:r>
      <w:proofErr w:type="spellEnd"/>
      <w:r w:rsidRPr="002B7F61">
        <w:rPr>
          <w:b/>
          <w:lang w:val="uk-UA"/>
        </w:rPr>
        <w:t xml:space="preserve"> міжшкільний навчально-виробничий комбінат</w:t>
      </w:r>
    </w:p>
    <w:p w:rsidR="009950B2" w:rsidRPr="002B7F61" w:rsidRDefault="009950B2" w:rsidP="009950B2">
      <w:pPr>
        <w:jc w:val="center"/>
        <w:rPr>
          <w:b/>
          <w:lang w:val="uk-UA"/>
        </w:rPr>
      </w:pPr>
      <w:r w:rsidRPr="002B7F61">
        <w:rPr>
          <w:b/>
          <w:lang w:val="uk-UA"/>
        </w:rPr>
        <w:t>Люботинської міської ради Харківської області</w:t>
      </w:r>
    </w:p>
    <w:p w:rsidR="009950B2" w:rsidRPr="002B7F61" w:rsidRDefault="009950B2" w:rsidP="009950B2">
      <w:pPr>
        <w:jc w:val="center"/>
        <w:rPr>
          <w:b/>
          <w:lang w:val="uk-UA"/>
        </w:rPr>
      </w:pPr>
    </w:p>
    <w:p w:rsidR="009950B2" w:rsidRPr="002B7F61" w:rsidRDefault="009950B2" w:rsidP="009950B2">
      <w:pPr>
        <w:jc w:val="center"/>
        <w:rPr>
          <w:b/>
          <w:lang w:val="uk-UA"/>
        </w:rPr>
      </w:pPr>
      <w:r w:rsidRPr="002B7F61">
        <w:rPr>
          <w:b/>
          <w:lang w:val="uk-UA"/>
        </w:rPr>
        <w:t>ПРОТОКОЛ</w:t>
      </w:r>
    </w:p>
    <w:p w:rsidR="009950B2" w:rsidRPr="002B7F61" w:rsidRDefault="009950B2" w:rsidP="009950B2">
      <w:pPr>
        <w:jc w:val="center"/>
        <w:rPr>
          <w:b/>
          <w:lang w:val="uk-UA"/>
        </w:rPr>
      </w:pPr>
      <w:r w:rsidRPr="002B7F61">
        <w:rPr>
          <w:b/>
          <w:lang w:val="uk-UA"/>
        </w:rPr>
        <w:t xml:space="preserve">засідання методичної ради </w:t>
      </w:r>
    </w:p>
    <w:p w:rsidR="009950B2" w:rsidRPr="002B7F61" w:rsidRDefault="009950B2" w:rsidP="009950B2">
      <w:pPr>
        <w:jc w:val="center"/>
        <w:rPr>
          <w:b/>
          <w:lang w:val="uk-UA"/>
        </w:rPr>
      </w:pPr>
    </w:p>
    <w:p w:rsidR="009950B2" w:rsidRPr="002B7F61" w:rsidRDefault="009950B2" w:rsidP="009950B2">
      <w:pPr>
        <w:jc w:val="both"/>
        <w:rPr>
          <w:b/>
          <w:lang w:val="uk-UA"/>
        </w:rPr>
      </w:pPr>
      <w:r>
        <w:rPr>
          <w:b/>
          <w:lang w:val="uk-UA"/>
        </w:rPr>
        <w:t>16</w:t>
      </w:r>
      <w:r w:rsidRPr="002B7F61">
        <w:rPr>
          <w:b/>
          <w:lang w:val="uk-UA"/>
        </w:rPr>
        <w:t>.0</w:t>
      </w:r>
      <w:r>
        <w:rPr>
          <w:b/>
          <w:lang w:val="uk-UA"/>
        </w:rPr>
        <w:t>9.2017</w:t>
      </w:r>
      <w:r w:rsidRPr="002B7F61">
        <w:rPr>
          <w:b/>
          <w:lang w:val="uk-UA"/>
        </w:rPr>
        <w:t xml:space="preserve"> </w:t>
      </w:r>
      <w:r w:rsidRPr="002B7F61">
        <w:rPr>
          <w:b/>
          <w:lang w:val="uk-UA"/>
        </w:rPr>
        <w:tab/>
      </w:r>
      <w:r w:rsidRPr="002B7F61">
        <w:rPr>
          <w:b/>
          <w:lang w:val="uk-UA"/>
        </w:rPr>
        <w:tab/>
      </w:r>
      <w:r w:rsidRPr="002B7F61">
        <w:rPr>
          <w:b/>
          <w:lang w:val="uk-UA"/>
        </w:rPr>
        <w:tab/>
      </w:r>
      <w:r w:rsidRPr="002B7F61">
        <w:rPr>
          <w:b/>
          <w:lang w:val="uk-UA"/>
        </w:rPr>
        <w:tab/>
      </w:r>
      <w:r w:rsidRPr="002B7F61">
        <w:rPr>
          <w:b/>
          <w:lang w:val="uk-UA"/>
        </w:rPr>
        <w:tab/>
        <w:t>м. Люботин</w:t>
      </w:r>
      <w:r w:rsidRPr="002B7F61">
        <w:rPr>
          <w:b/>
          <w:lang w:val="uk-UA"/>
        </w:rPr>
        <w:tab/>
      </w:r>
      <w:r w:rsidRPr="002B7F61">
        <w:rPr>
          <w:b/>
          <w:lang w:val="uk-UA"/>
        </w:rPr>
        <w:tab/>
      </w:r>
      <w:r>
        <w:rPr>
          <w:b/>
          <w:lang w:val="uk-UA"/>
        </w:rPr>
        <w:tab/>
      </w:r>
      <w:r w:rsidRPr="002B7F61">
        <w:rPr>
          <w:b/>
          <w:lang w:val="uk-UA"/>
        </w:rPr>
        <w:tab/>
      </w:r>
      <w:r w:rsidRPr="002B7F61">
        <w:rPr>
          <w:b/>
          <w:lang w:val="uk-UA"/>
        </w:rPr>
        <w:tab/>
        <w:t xml:space="preserve">№ </w:t>
      </w:r>
      <w:r>
        <w:rPr>
          <w:b/>
          <w:lang w:val="uk-UA"/>
        </w:rPr>
        <w:t>4</w:t>
      </w:r>
    </w:p>
    <w:p w:rsidR="009950B2" w:rsidRPr="002B7F61" w:rsidRDefault="009950B2" w:rsidP="009950B2">
      <w:pPr>
        <w:jc w:val="both"/>
        <w:rPr>
          <w:lang w:val="uk-UA"/>
        </w:rPr>
      </w:pPr>
    </w:p>
    <w:p w:rsidR="009950B2" w:rsidRPr="002B7F61" w:rsidRDefault="009950B2" w:rsidP="009950B2">
      <w:pPr>
        <w:jc w:val="both"/>
        <w:rPr>
          <w:lang w:val="uk-UA"/>
        </w:rPr>
      </w:pPr>
      <w:r w:rsidRPr="002B7F61">
        <w:rPr>
          <w:b/>
          <w:lang w:val="uk-UA"/>
        </w:rPr>
        <w:t xml:space="preserve">Голова </w:t>
      </w:r>
      <w:r w:rsidRPr="002B7F61">
        <w:rPr>
          <w:lang w:val="uk-UA"/>
        </w:rPr>
        <w:t xml:space="preserve">– І.М. Котелевець </w:t>
      </w:r>
    </w:p>
    <w:p w:rsidR="009950B2" w:rsidRPr="002B7F61" w:rsidRDefault="009950B2" w:rsidP="009950B2">
      <w:pPr>
        <w:jc w:val="both"/>
        <w:rPr>
          <w:lang w:val="uk-UA"/>
        </w:rPr>
      </w:pPr>
      <w:r w:rsidRPr="002B7F61">
        <w:rPr>
          <w:b/>
          <w:lang w:val="uk-UA"/>
        </w:rPr>
        <w:t xml:space="preserve">Секретар </w:t>
      </w:r>
      <w:r w:rsidRPr="002B7F61">
        <w:rPr>
          <w:lang w:val="uk-UA"/>
        </w:rPr>
        <w:t>– С.В. Ковтун</w:t>
      </w:r>
    </w:p>
    <w:p w:rsidR="009950B2" w:rsidRPr="002B7F61" w:rsidRDefault="009950B2" w:rsidP="009950B2">
      <w:pPr>
        <w:jc w:val="both"/>
        <w:rPr>
          <w:lang w:val="uk-UA"/>
        </w:rPr>
      </w:pPr>
    </w:p>
    <w:p w:rsidR="009950B2" w:rsidRPr="002B7F61" w:rsidRDefault="009950B2" w:rsidP="009950B2">
      <w:pPr>
        <w:ind w:left="1260" w:hanging="1260"/>
        <w:jc w:val="both"/>
        <w:rPr>
          <w:lang w:val="uk-UA"/>
        </w:rPr>
      </w:pPr>
      <w:r w:rsidRPr="002B7F61">
        <w:rPr>
          <w:b/>
          <w:lang w:val="uk-UA"/>
        </w:rPr>
        <w:t>Присутні:</w:t>
      </w:r>
      <w:r w:rsidRPr="002B7F61">
        <w:rPr>
          <w:lang w:val="uk-UA"/>
        </w:rPr>
        <w:t xml:space="preserve"> всі члени методичної ради (8 осіб). </w:t>
      </w:r>
    </w:p>
    <w:p w:rsidR="009950B2" w:rsidRPr="002B7F61" w:rsidRDefault="009950B2" w:rsidP="009950B2">
      <w:pPr>
        <w:ind w:left="1260" w:hanging="1260"/>
        <w:jc w:val="both"/>
        <w:rPr>
          <w:lang w:val="uk-UA"/>
        </w:rPr>
      </w:pPr>
      <w:r w:rsidRPr="002B7F61">
        <w:rPr>
          <w:b/>
          <w:lang w:val="uk-UA"/>
        </w:rPr>
        <w:tab/>
      </w:r>
      <w:r w:rsidRPr="002B7F61">
        <w:rPr>
          <w:lang w:val="uk-UA"/>
        </w:rPr>
        <w:t>Тижненко Н.Е., директор МНВК</w:t>
      </w:r>
    </w:p>
    <w:p w:rsidR="009950B2" w:rsidRPr="002B7F61" w:rsidRDefault="009950B2" w:rsidP="009950B2">
      <w:pPr>
        <w:ind w:left="1260"/>
        <w:jc w:val="both"/>
        <w:rPr>
          <w:lang w:val="uk-UA"/>
        </w:rPr>
      </w:pPr>
      <w:r w:rsidRPr="002B7F61">
        <w:rPr>
          <w:lang w:val="uk-UA"/>
        </w:rPr>
        <w:t>Биков Ю.В., майстер виробничого навчання;</w:t>
      </w:r>
    </w:p>
    <w:p w:rsidR="009950B2" w:rsidRPr="002B7F61" w:rsidRDefault="009950B2" w:rsidP="009950B2">
      <w:pPr>
        <w:ind w:left="1260"/>
        <w:jc w:val="both"/>
        <w:rPr>
          <w:lang w:val="uk-UA"/>
        </w:rPr>
      </w:pPr>
      <w:r w:rsidRPr="002B7F61">
        <w:rPr>
          <w:lang w:val="uk-UA"/>
        </w:rPr>
        <w:t>Гришин ВМ, майстер виробничого навчання;</w:t>
      </w:r>
    </w:p>
    <w:p w:rsidR="009950B2" w:rsidRPr="002B7F61" w:rsidRDefault="009950B2" w:rsidP="009950B2">
      <w:pPr>
        <w:ind w:left="1260"/>
        <w:jc w:val="both"/>
        <w:rPr>
          <w:lang w:val="uk-UA"/>
        </w:rPr>
      </w:pPr>
      <w:proofErr w:type="spellStart"/>
      <w:r w:rsidRPr="002B7F61">
        <w:rPr>
          <w:lang w:val="uk-UA"/>
        </w:rPr>
        <w:t>Колеснік</w:t>
      </w:r>
      <w:proofErr w:type="spellEnd"/>
      <w:r w:rsidRPr="002B7F61">
        <w:rPr>
          <w:lang w:val="uk-UA"/>
        </w:rPr>
        <w:t xml:space="preserve"> А.В., майстер виробничого навчання;</w:t>
      </w:r>
    </w:p>
    <w:p w:rsidR="009950B2" w:rsidRPr="002B7F61" w:rsidRDefault="009950B2" w:rsidP="009950B2">
      <w:pPr>
        <w:ind w:left="1260"/>
        <w:jc w:val="both"/>
        <w:rPr>
          <w:lang w:val="uk-UA"/>
        </w:rPr>
      </w:pPr>
      <w:r w:rsidRPr="002B7F61">
        <w:rPr>
          <w:lang w:val="uk-UA"/>
        </w:rPr>
        <w:t>Тимченко В.С., вчитель предмета «Технології»</w:t>
      </w:r>
    </w:p>
    <w:p w:rsidR="009950B2" w:rsidRPr="002B7F61" w:rsidRDefault="009950B2" w:rsidP="009950B2">
      <w:pPr>
        <w:ind w:left="1260"/>
        <w:jc w:val="both"/>
        <w:rPr>
          <w:lang w:val="uk-UA"/>
        </w:rPr>
      </w:pPr>
      <w:r w:rsidRPr="002B7F61">
        <w:rPr>
          <w:lang w:val="uk-UA"/>
        </w:rPr>
        <w:t>Широбоков О.О., вчитель предмета «Захист Вітчизни».</w:t>
      </w:r>
    </w:p>
    <w:p w:rsidR="009950B2" w:rsidRPr="002B7F61" w:rsidRDefault="009950B2" w:rsidP="009950B2">
      <w:pPr>
        <w:ind w:left="1260"/>
        <w:jc w:val="both"/>
        <w:rPr>
          <w:lang w:val="uk-UA"/>
        </w:rPr>
      </w:pPr>
    </w:p>
    <w:p w:rsidR="009950B2" w:rsidRPr="002B7F61" w:rsidRDefault="009950B2" w:rsidP="009950B2">
      <w:pPr>
        <w:pStyle w:val="a3"/>
        <w:ind w:left="2160" w:hanging="2160"/>
        <w:rPr>
          <w:sz w:val="24"/>
          <w:szCs w:val="24"/>
          <w:lang w:val="uk-UA"/>
        </w:rPr>
      </w:pPr>
      <w:r w:rsidRPr="002B7F61">
        <w:rPr>
          <w:b/>
          <w:sz w:val="24"/>
          <w:szCs w:val="24"/>
          <w:lang w:val="uk-UA"/>
        </w:rPr>
        <w:t>Порядок денний:</w:t>
      </w:r>
      <w:r w:rsidRPr="002B7F61">
        <w:rPr>
          <w:sz w:val="24"/>
          <w:szCs w:val="24"/>
          <w:lang w:val="uk-UA"/>
        </w:rPr>
        <w:t xml:space="preserve"> </w:t>
      </w:r>
    </w:p>
    <w:p w:rsidR="009950B2" w:rsidRPr="001C579B" w:rsidRDefault="009950B2" w:rsidP="009950B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1C579B">
        <w:rPr>
          <w:lang w:val="uk-UA"/>
        </w:rPr>
        <w:t>Про організацію методичної роботи в МНВК.</w:t>
      </w:r>
    </w:p>
    <w:p w:rsidR="009950B2" w:rsidRDefault="009950B2" w:rsidP="009950B2">
      <w:pPr>
        <w:pStyle w:val="a3"/>
        <w:numPr>
          <w:ilvl w:val="0"/>
          <w:numId w:val="1"/>
        </w:numPr>
        <w:ind w:left="0" w:firstLine="0"/>
        <w:jc w:val="left"/>
        <w:rPr>
          <w:sz w:val="24"/>
          <w:szCs w:val="24"/>
          <w:lang w:val="uk-UA"/>
        </w:rPr>
      </w:pPr>
      <w:r w:rsidRPr="000049F7">
        <w:rPr>
          <w:sz w:val="24"/>
          <w:szCs w:val="24"/>
          <w:lang w:val="uk-UA"/>
        </w:rPr>
        <w:t>Про особливості викладання базових навчальних предметів у 201</w:t>
      </w:r>
      <w:r>
        <w:rPr>
          <w:sz w:val="24"/>
          <w:szCs w:val="24"/>
          <w:lang w:val="uk-UA"/>
        </w:rPr>
        <w:t>7</w:t>
      </w:r>
      <w:r w:rsidRPr="000049F7">
        <w:rPr>
          <w:sz w:val="24"/>
          <w:szCs w:val="24"/>
          <w:lang w:val="uk-UA"/>
        </w:rPr>
        <w:t>/201</w:t>
      </w:r>
      <w:r>
        <w:rPr>
          <w:sz w:val="24"/>
          <w:szCs w:val="24"/>
          <w:lang w:val="uk-UA"/>
        </w:rPr>
        <w:t>8</w:t>
      </w:r>
      <w:r w:rsidRPr="000049F7">
        <w:rPr>
          <w:sz w:val="24"/>
          <w:szCs w:val="24"/>
          <w:lang w:val="uk-UA"/>
        </w:rPr>
        <w:t xml:space="preserve"> навчальному році.</w:t>
      </w:r>
    </w:p>
    <w:p w:rsidR="009950B2" w:rsidRPr="00074692" w:rsidRDefault="009950B2" w:rsidP="009950B2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74692">
        <w:rPr>
          <w:lang w:val="uk-UA"/>
        </w:rPr>
        <w:t>Про впровадження інноваційних педагогічних технологій в Люботинському МНВК у 201</w:t>
      </w:r>
      <w:r>
        <w:rPr>
          <w:lang w:val="uk-UA"/>
        </w:rPr>
        <w:t>7</w:t>
      </w:r>
      <w:r w:rsidRPr="00074692">
        <w:rPr>
          <w:lang w:val="uk-UA"/>
        </w:rPr>
        <w:t>/201</w:t>
      </w:r>
      <w:r>
        <w:rPr>
          <w:lang w:val="uk-UA"/>
        </w:rPr>
        <w:t>8</w:t>
      </w:r>
      <w:r w:rsidRPr="00074692">
        <w:rPr>
          <w:lang w:val="uk-UA"/>
        </w:rPr>
        <w:t xml:space="preserve"> навчальному році.</w:t>
      </w:r>
    </w:p>
    <w:p w:rsidR="009950B2" w:rsidRPr="00074692" w:rsidRDefault="009950B2" w:rsidP="009950B2">
      <w:pPr>
        <w:jc w:val="both"/>
        <w:rPr>
          <w:lang w:val="uk-UA"/>
        </w:rPr>
      </w:pPr>
    </w:p>
    <w:p w:rsidR="009950B2" w:rsidRDefault="009950B2" w:rsidP="009950B2">
      <w:pPr>
        <w:jc w:val="both"/>
        <w:rPr>
          <w:lang w:val="uk-UA"/>
        </w:rPr>
      </w:pPr>
    </w:p>
    <w:p w:rsidR="009950B2" w:rsidRDefault="009950B2" w:rsidP="009950B2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СЛУХАЛИ:</w:t>
      </w:r>
    </w:p>
    <w:p w:rsidR="009950B2" w:rsidRPr="00750A5E" w:rsidRDefault="009950B2" w:rsidP="009950B2">
      <w:pPr>
        <w:ind w:firstLine="426"/>
        <w:jc w:val="both"/>
        <w:rPr>
          <w:lang w:val="uk-UA"/>
        </w:rPr>
      </w:pPr>
      <w:r w:rsidRPr="00750A5E">
        <w:rPr>
          <w:lang w:val="uk-UA"/>
        </w:rPr>
        <w:t xml:space="preserve">Котелевець І.М., заступника директора, яка наголосила на організації методичної роботи в МНВК. </w:t>
      </w:r>
    </w:p>
    <w:p w:rsidR="009950B2" w:rsidRPr="004119A3" w:rsidRDefault="009950B2" w:rsidP="009950B2">
      <w:pPr>
        <w:ind w:firstLine="426"/>
        <w:jc w:val="both"/>
        <w:rPr>
          <w:lang w:val="uk-UA"/>
        </w:rPr>
      </w:pPr>
      <w:r w:rsidRPr="004119A3">
        <w:rPr>
          <w:lang w:val="uk-UA"/>
        </w:rPr>
        <w:t>На виконання законів України «Про освіту» (із змінами), «Про загальну середню освіту», «Про дошкільну освіту», «Про позашкільну освіту», «Національної стратегії розвитку освіти в Україні на період до 2021 року», затвердженої Указом Президента України від 25 червня 2013 року № 344/2013, галузевої Концепції розвитку неперервної педагогічної освіти, затвердженої наказом Міністерства освіти і науки України від 14 серпня 2013 року № 1176, Положення про районний (міський) методичний кабінет (центр), яке затверджено наказом Міністерства освіти і науки України від 08.12.2008 № 1119, зареєстрованого в Міністерстві юстиції України 25 грудня 2008 за №1239/5930, наказу Міністерства освіти і науки України від 30.12.2008 № 1221 «Про затвердження Примірного статуту районного (міського) методкабінету (центру)», наказів відділу освіти Люботинської міської ради від 26.06.2017 № 160 «Про підсумки методичної роботи з педагогічними кадрами навчальних закладів міста у 2016/2017 навчальному році», від 21.08.2017 № 191 «Про організацію методичної роботи з педагогічними працівниками у 2017/2018 навчальному році»,  у зв’язку із запровадженням Концепції Нової української школи</w:t>
      </w:r>
    </w:p>
    <w:p w:rsidR="009950B2" w:rsidRDefault="009950B2" w:rsidP="009950B2">
      <w:pPr>
        <w:jc w:val="both"/>
        <w:rPr>
          <w:lang w:val="uk-UA"/>
        </w:rPr>
      </w:pPr>
    </w:p>
    <w:p w:rsidR="009950B2" w:rsidRPr="00750A5E" w:rsidRDefault="009950B2" w:rsidP="009950B2">
      <w:pPr>
        <w:jc w:val="both"/>
        <w:rPr>
          <w:lang w:val="uk-UA"/>
        </w:rPr>
      </w:pPr>
      <w:r w:rsidRPr="00750A5E">
        <w:rPr>
          <w:lang w:val="uk-UA"/>
        </w:rPr>
        <w:t>УХВАЛИЛИ:</w:t>
      </w:r>
    </w:p>
    <w:p w:rsidR="009950B2" w:rsidRPr="00750A5E" w:rsidRDefault="009950B2" w:rsidP="009950B2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sz w:val="24"/>
        </w:rPr>
      </w:pPr>
      <w:r w:rsidRPr="00750A5E">
        <w:rPr>
          <w:sz w:val="24"/>
        </w:rPr>
        <w:t>Методичну роботу у 201</w:t>
      </w:r>
      <w:r>
        <w:rPr>
          <w:sz w:val="24"/>
        </w:rPr>
        <w:t>7</w:t>
      </w:r>
      <w:r w:rsidRPr="00750A5E">
        <w:rPr>
          <w:sz w:val="24"/>
        </w:rPr>
        <w:t>/201</w:t>
      </w:r>
      <w:r>
        <w:rPr>
          <w:sz w:val="24"/>
        </w:rPr>
        <w:t>8</w:t>
      </w:r>
      <w:r w:rsidRPr="00750A5E">
        <w:rPr>
          <w:sz w:val="24"/>
        </w:rPr>
        <w:t xml:space="preserve"> навчальному році проводити за колективними (педагогічні тижні, круглі столи), груповими (методична рада, міські методичні об'єднання, проблемні семінари, семінар практикуми), індивідуальними ( методичні консультації, самоосвіта) формами роботи. </w:t>
      </w:r>
    </w:p>
    <w:p w:rsidR="009950B2" w:rsidRPr="00750A5E" w:rsidRDefault="009950B2" w:rsidP="009950B2">
      <w:pPr>
        <w:pStyle w:val="a4"/>
        <w:numPr>
          <w:ilvl w:val="1"/>
          <w:numId w:val="3"/>
        </w:numPr>
        <w:ind w:left="0" w:firstLine="0"/>
        <w:jc w:val="both"/>
        <w:rPr>
          <w:lang w:val="uk-UA"/>
        </w:rPr>
      </w:pPr>
      <w:r w:rsidRPr="00750A5E">
        <w:rPr>
          <w:lang w:val="uk-UA"/>
        </w:rPr>
        <w:t xml:space="preserve">Організувати роботу </w:t>
      </w:r>
      <w:proofErr w:type="spellStart"/>
      <w:r w:rsidRPr="00750A5E">
        <w:rPr>
          <w:lang w:val="uk-UA"/>
        </w:rPr>
        <w:t>МО</w:t>
      </w:r>
      <w:proofErr w:type="spellEnd"/>
      <w:r w:rsidRPr="00750A5E">
        <w:rPr>
          <w:lang w:val="uk-UA"/>
        </w:rPr>
        <w:t xml:space="preserve"> вчителів предмета «Технології» та призначити керівником, Ковтуна С.В.</w:t>
      </w:r>
    </w:p>
    <w:p w:rsidR="009950B2" w:rsidRPr="00750A5E" w:rsidRDefault="009950B2" w:rsidP="009950B2">
      <w:pPr>
        <w:pStyle w:val="1"/>
        <w:numPr>
          <w:ilvl w:val="1"/>
          <w:numId w:val="3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Організаційно-методичну роботу з педагогічними праців</w:t>
      </w:r>
      <w:r>
        <w:rPr>
          <w:lang w:val="uk-UA"/>
        </w:rPr>
        <w:t>никами Люботинського МНВК у 2017/2018</w:t>
      </w:r>
      <w:r w:rsidRPr="00750A5E">
        <w:rPr>
          <w:lang w:val="uk-UA"/>
        </w:rPr>
        <w:t xml:space="preserve"> навчальному році здійснювати за такими пріоритетними напрямами:</w:t>
      </w:r>
    </w:p>
    <w:p w:rsidR="009950B2" w:rsidRPr="00750A5E" w:rsidRDefault="009950B2" w:rsidP="009950B2">
      <w:pPr>
        <w:tabs>
          <w:tab w:val="left" w:pos="540"/>
          <w:tab w:val="num" w:pos="1980"/>
        </w:tabs>
        <w:jc w:val="both"/>
        <w:rPr>
          <w:lang w:val="uk-UA"/>
        </w:rPr>
      </w:pPr>
      <w:r w:rsidRPr="00750A5E">
        <w:rPr>
          <w:lang w:val="uk-UA"/>
        </w:rPr>
        <w:lastRenderedPageBreak/>
        <w:t>-</w:t>
      </w:r>
      <w:r w:rsidRPr="00750A5E">
        <w:rPr>
          <w:lang w:val="uk-UA"/>
        </w:rPr>
        <w:tab/>
        <w:t xml:space="preserve">удосконалення системи неперервної освіти і самоосвіти педагогів Люботинського МНВК шляхом реалізації науково-методичного проекту «Підвищення ефективності професійного самовдосконалення педагогічних </w:t>
      </w:r>
      <w:proofErr w:type="spellStart"/>
      <w:r w:rsidRPr="00750A5E">
        <w:rPr>
          <w:lang w:val="uk-UA"/>
        </w:rPr>
        <w:t>праціаників</w:t>
      </w:r>
      <w:proofErr w:type="spellEnd"/>
      <w:r w:rsidRPr="00750A5E">
        <w:rPr>
          <w:lang w:val="uk-UA"/>
        </w:rPr>
        <w:t xml:space="preserve"> у </w:t>
      </w:r>
      <w:proofErr w:type="spellStart"/>
      <w:r w:rsidRPr="00750A5E">
        <w:rPr>
          <w:lang w:val="uk-UA"/>
        </w:rPr>
        <w:t>міжатестаційний</w:t>
      </w:r>
      <w:proofErr w:type="spellEnd"/>
      <w:r w:rsidRPr="00750A5E">
        <w:rPr>
          <w:lang w:val="uk-UA"/>
        </w:rPr>
        <w:t xml:space="preserve"> період»; 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 xml:space="preserve">Модернізація методичної роботи шляхом упровадження інноваційних, </w:t>
      </w:r>
      <w:proofErr w:type="spellStart"/>
      <w:r w:rsidRPr="00750A5E">
        <w:rPr>
          <w:lang w:val="uk-UA"/>
        </w:rPr>
        <w:t>нетраційних</w:t>
      </w:r>
      <w:proofErr w:type="spellEnd"/>
      <w:r w:rsidRPr="00750A5E">
        <w:rPr>
          <w:lang w:val="uk-UA"/>
        </w:rPr>
        <w:t xml:space="preserve"> форм проведення методичних заходів на основі диференційованого підходу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надання методичної, інформаційної, консультативної допомоги педагогічним працівникам;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налагодження системи моніторингових досліджень якості рівня навчальних досягнень учнів;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активізація роботи педагогічних працівників щодо використання інформаційно-комунікаційних технологій навчання учнів;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дидактичне</w:t>
      </w:r>
      <w:r w:rsidRPr="00750A5E">
        <w:rPr>
          <w:lang w:val="uk-UA"/>
        </w:rPr>
        <w:tab/>
        <w:t xml:space="preserve"> забезпечення якісного викладання навчальних предметів;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покращення організаційно-методичної роботи з обдарованими дітьми;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Люботинського МНВК;</w:t>
      </w:r>
    </w:p>
    <w:p w:rsidR="009950B2" w:rsidRPr="00750A5E" w:rsidRDefault="009950B2" w:rsidP="009950B2">
      <w:pPr>
        <w:numPr>
          <w:ilvl w:val="0"/>
          <w:numId w:val="4"/>
        </w:numPr>
        <w:ind w:left="0" w:firstLine="0"/>
        <w:contextualSpacing/>
        <w:jc w:val="both"/>
        <w:rPr>
          <w:lang w:val="uk-UA"/>
        </w:rPr>
      </w:pPr>
      <w:r w:rsidRPr="00750A5E">
        <w:rPr>
          <w:lang w:val="uk-UA"/>
        </w:rPr>
        <w:t>вивчення, узагальнення, поширення та впровадження ефективного педагогічного досвіду вчителів району (області) у педагогічну роботу вчителів Люботинського МНВК.</w:t>
      </w:r>
    </w:p>
    <w:p w:rsidR="009950B2" w:rsidRPr="00750A5E" w:rsidRDefault="009950B2" w:rsidP="009950B2">
      <w:pPr>
        <w:tabs>
          <w:tab w:val="left" w:pos="540"/>
        </w:tabs>
        <w:jc w:val="both"/>
        <w:rPr>
          <w:lang w:val="uk-UA"/>
        </w:rPr>
      </w:pPr>
      <w:r w:rsidRPr="00750A5E">
        <w:rPr>
          <w:lang w:val="uk-UA"/>
        </w:rPr>
        <w:t>-</w:t>
      </w:r>
      <w:r w:rsidRPr="00750A5E">
        <w:rPr>
          <w:lang w:val="uk-UA"/>
        </w:rPr>
        <w:tab/>
        <w:t>підвищення якості й результативності кожного уроку шляхом упровадження інноваційних освітніх технологій, вибору оптимальних форм та методів навчання, диференціації та індивідуалізації навчання, врахування  психологічних та індивідуальних особливостей учнів;</w:t>
      </w:r>
    </w:p>
    <w:p w:rsidR="009950B2" w:rsidRPr="00750A5E" w:rsidRDefault="009950B2" w:rsidP="009950B2">
      <w:pPr>
        <w:tabs>
          <w:tab w:val="left" w:pos="540"/>
          <w:tab w:val="num" w:pos="1980"/>
        </w:tabs>
        <w:jc w:val="both"/>
        <w:rPr>
          <w:lang w:val="uk-UA"/>
        </w:rPr>
      </w:pPr>
      <w:r w:rsidRPr="00750A5E">
        <w:rPr>
          <w:lang w:val="uk-UA"/>
        </w:rPr>
        <w:t>-</w:t>
      </w:r>
      <w:r w:rsidRPr="00750A5E">
        <w:rPr>
          <w:lang w:val="uk-UA"/>
        </w:rPr>
        <w:tab/>
        <w:t>створення умов для участі педагогічних працівників у професійних конкурсах, виставках-презентаціях педагогічних ідей та технологій;</w:t>
      </w:r>
    </w:p>
    <w:p w:rsidR="009950B2" w:rsidRPr="00750A5E" w:rsidRDefault="009950B2" w:rsidP="009950B2">
      <w:pPr>
        <w:tabs>
          <w:tab w:val="left" w:pos="540"/>
          <w:tab w:val="num" w:pos="1980"/>
        </w:tabs>
        <w:jc w:val="both"/>
        <w:rPr>
          <w:lang w:val="uk-UA"/>
        </w:rPr>
      </w:pPr>
      <w:r w:rsidRPr="00750A5E">
        <w:rPr>
          <w:lang w:val="uk-UA"/>
        </w:rPr>
        <w:t>-</w:t>
      </w:r>
      <w:r w:rsidRPr="00750A5E">
        <w:rPr>
          <w:lang w:val="uk-UA"/>
        </w:rPr>
        <w:tab/>
        <w:t>системне впровадження моніторингових процедур у навчально-виховний процес та методичну роботу з метою глибокого аналізу, порівняння, прийняття управлінських рішень щодо підвищення якості освіти;</w:t>
      </w:r>
    </w:p>
    <w:p w:rsidR="009950B2" w:rsidRPr="00750A5E" w:rsidRDefault="009950B2" w:rsidP="009950B2">
      <w:pPr>
        <w:tabs>
          <w:tab w:val="left" w:pos="540"/>
          <w:tab w:val="num" w:pos="1980"/>
        </w:tabs>
        <w:jc w:val="both"/>
        <w:rPr>
          <w:bCs/>
          <w:lang w:val="uk-UA"/>
        </w:rPr>
      </w:pPr>
      <w:r w:rsidRPr="00750A5E">
        <w:rPr>
          <w:lang w:val="uk-UA"/>
        </w:rPr>
        <w:t>-</w:t>
      </w:r>
      <w:r w:rsidRPr="00750A5E">
        <w:rPr>
          <w:lang w:val="uk-UA"/>
        </w:rPr>
        <w:tab/>
        <w:t>п</w:t>
      </w:r>
      <w:r w:rsidRPr="00750A5E">
        <w:rPr>
          <w:bCs/>
          <w:lang w:val="uk-UA"/>
        </w:rPr>
        <w:t xml:space="preserve">осилення національно-патріотичного характеру навчання та виховання; </w:t>
      </w:r>
      <w:r w:rsidRPr="00750A5E">
        <w:rPr>
          <w:lang w:val="uk-UA"/>
        </w:rPr>
        <w:t>забезпечення виховного потенціалу кожного уроку предмета «Захист Вітчизни»</w:t>
      </w:r>
      <w:r w:rsidRPr="00750A5E">
        <w:rPr>
          <w:bCs/>
          <w:lang w:val="uk-UA"/>
        </w:rPr>
        <w:t>;</w:t>
      </w:r>
    </w:p>
    <w:p w:rsidR="009950B2" w:rsidRPr="00750A5E" w:rsidRDefault="009950B2" w:rsidP="009950B2">
      <w:pPr>
        <w:tabs>
          <w:tab w:val="left" w:pos="540"/>
          <w:tab w:val="num" w:pos="1980"/>
        </w:tabs>
        <w:jc w:val="both"/>
        <w:rPr>
          <w:bCs/>
          <w:lang w:val="uk-UA"/>
        </w:rPr>
      </w:pPr>
      <w:r w:rsidRPr="00750A5E">
        <w:rPr>
          <w:bCs/>
          <w:lang w:val="uk-UA"/>
        </w:rPr>
        <w:t>-</w:t>
      </w:r>
      <w:r w:rsidRPr="00750A5E">
        <w:rPr>
          <w:bCs/>
          <w:lang w:val="uk-UA"/>
        </w:rPr>
        <w:tab/>
      </w:r>
      <w:r w:rsidRPr="00750A5E">
        <w:rPr>
          <w:lang w:val="uk-UA"/>
        </w:rPr>
        <w:t>в</w:t>
      </w:r>
      <w:r w:rsidRPr="00750A5E">
        <w:rPr>
          <w:bCs/>
          <w:lang w:val="uk-UA"/>
        </w:rPr>
        <w:t>життя організаційно-методичних заходів щодо комплексного забезпечення соціально-психологічного захисту, психологічної допомоги та реабілітації дітей.</w:t>
      </w:r>
    </w:p>
    <w:p w:rsidR="009950B2" w:rsidRPr="00750A5E" w:rsidRDefault="009950B2" w:rsidP="009950B2">
      <w:pPr>
        <w:contextualSpacing/>
        <w:jc w:val="both"/>
        <w:rPr>
          <w:lang w:val="uk-UA"/>
        </w:rPr>
      </w:pPr>
      <w:r w:rsidRPr="00750A5E">
        <w:rPr>
          <w:lang w:val="uk-UA"/>
        </w:rPr>
        <w:t>1.4.</w:t>
      </w:r>
      <w:r w:rsidRPr="00750A5E">
        <w:rPr>
          <w:lang w:val="uk-UA"/>
        </w:rPr>
        <w:tab/>
        <w:t xml:space="preserve">Організувати роботу постійно діючого  семінару «Технології навчання» з метою всебічного розвитку творчих здібностей педагогів, зацікавленості результатом </w:t>
      </w:r>
      <w:proofErr w:type="spellStart"/>
      <w:r w:rsidRPr="00750A5E">
        <w:rPr>
          <w:lang w:val="uk-UA"/>
        </w:rPr>
        <w:t>ефективногопедагогічного</w:t>
      </w:r>
      <w:proofErr w:type="spellEnd"/>
      <w:r w:rsidRPr="00750A5E">
        <w:rPr>
          <w:lang w:val="uk-UA"/>
        </w:rPr>
        <w:t xml:space="preserve"> досвіду.</w:t>
      </w:r>
    </w:p>
    <w:p w:rsidR="009950B2" w:rsidRPr="00750A5E" w:rsidRDefault="009950B2" w:rsidP="009950B2">
      <w:pPr>
        <w:ind w:left="540" w:hanging="540"/>
        <w:contextualSpacing/>
        <w:jc w:val="both"/>
        <w:rPr>
          <w:lang w:val="uk-UA"/>
        </w:rPr>
      </w:pPr>
      <w:r w:rsidRPr="00750A5E">
        <w:rPr>
          <w:lang w:val="uk-UA"/>
        </w:rPr>
        <w:t>1.5. Прийняти участь вчителів Люботинського МНВК у міських методичних заходах.</w:t>
      </w:r>
    </w:p>
    <w:p w:rsidR="009950B2" w:rsidRPr="00750A5E" w:rsidRDefault="009950B2" w:rsidP="009950B2">
      <w:pPr>
        <w:jc w:val="both"/>
        <w:rPr>
          <w:lang w:val="uk-UA"/>
        </w:rPr>
      </w:pPr>
    </w:p>
    <w:p w:rsidR="009950B2" w:rsidRPr="00750A5E" w:rsidRDefault="009950B2" w:rsidP="009950B2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750A5E">
        <w:rPr>
          <w:lang w:val="uk-UA"/>
        </w:rPr>
        <w:t>СЛУХАЛИ:</w:t>
      </w:r>
    </w:p>
    <w:p w:rsidR="009950B2" w:rsidRDefault="009950B2" w:rsidP="009950B2">
      <w:pPr>
        <w:pStyle w:val="a3"/>
        <w:rPr>
          <w:sz w:val="24"/>
          <w:szCs w:val="24"/>
          <w:lang w:val="uk-UA"/>
        </w:rPr>
      </w:pPr>
      <w:r w:rsidRPr="00750A5E">
        <w:rPr>
          <w:sz w:val="24"/>
          <w:szCs w:val="24"/>
          <w:lang w:val="uk-UA"/>
        </w:rPr>
        <w:t>Котелевець І.М., заступника директора,</w:t>
      </w:r>
      <w:r>
        <w:rPr>
          <w:lang w:val="uk-UA"/>
        </w:rPr>
        <w:t xml:space="preserve"> </w:t>
      </w:r>
      <w:r w:rsidRPr="00750A5E">
        <w:rPr>
          <w:sz w:val="24"/>
          <w:szCs w:val="24"/>
          <w:lang w:val="uk-UA"/>
        </w:rPr>
        <w:t xml:space="preserve">про </w:t>
      </w:r>
      <w:r w:rsidRPr="000049F7">
        <w:rPr>
          <w:sz w:val="24"/>
          <w:szCs w:val="24"/>
          <w:lang w:val="uk-UA"/>
        </w:rPr>
        <w:t>особливості викладання базових навчальних предметів у 201</w:t>
      </w:r>
      <w:r>
        <w:rPr>
          <w:sz w:val="24"/>
          <w:szCs w:val="24"/>
          <w:lang w:val="uk-UA"/>
        </w:rPr>
        <w:t>7</w:t>
      </w:r>
      <w:r w:rsidRPr="000049F7">
        <w:rPr>
          <w:sz w:val="24"/>
          <w:szCs w:val="24"/>
          <w:lang w:val="uk-UA"/>
        </w:rPr>
        <w:t>/201</w:t>
      </w:r>
      <w:r>
        <w:rPr>
          <w:sz w:val="24"/>
          <w:szCs w:val="24"/>
          <w:lang w:val="uk-UA"/>
        </w:rPr>
        <w:t>8</w:t>
      </w:r>
      <w:r w:rsidRPr="000049F7">
        <w:rPr>
          <w:sz w:val="24"/>
          <w:szCs w:val="24"/>
          <w:lang w:val="uk-UA"/>
        </w:rPr>
        <w:t xml:space="preserve"> навчальному році.</w:t>
      </w:r>
      <w:r>
        <w:rPr>
          <w:sz w:val="24"/>
          <w:szCs w:val="24"/>
          <w:lang w:val="uk-UA"/>
        </w:rPr>
        <w:t xml:space="preserve"> </w:t>
      </w:r>
    </w:p>
    <w:p w:rsidR="009950B2" w:rsidRPr="007B26EC" w:rsidRDefault="009950B2" w:rsidP="009950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B26EC">
        <w:rPr>
          <w:spacing w:val="-3"/>
          <w:lang w:val="uk-UA"/>
        </w:rPr>
        <w:t xml:space="preserve">Стосовно «Захист Вітчизни»: у Конституції України визначено, що захист суверенітету </w:t>
      </w:r>
      <w:r w:rsidRPr="007B26EC">
        <w:rPr>
          <w:spacing w:val="-2"/>
          <w:lang w:val="uk-UA"/>
        </w:rPr>
        <w:t>і територіальної цілісності України є найважливішими функці</w:t>
      </w:r>
      <w:r w:rsidRPr="007B26EC">
        <w:rPr>
          <w:spacing w:val="-3"/>
          <w:lang w:val="uk-UA"/>
        </w:rPr>
        <w:t>ями держави, справою всього українського народу, тому незважаючи на те, чи будуть учні проходити військову службу у Військовій органі</w:t>
      </w:r>
      <w:r w:rsidRPr="007B26EC">
        <w:rPr>
          <w:spacing w:val="-1"/>
          <w:lang w:val="uk-UA"/>
        </w:rPr>
        <w:t xml:space="preserve">зації держави чи ні, до захисту своєї Вітчизни вони повинні бути </w:t>
      </w:r>
      <w:r w:rsidRPr="007B26EC">
        <w:rPr>
          <w:lang w:val="uk-UA"/>
        </w:rPr>
        <w:t>готовими завжди.</w:t>
      </w:r>
    </w:p>
    <w:p w:rsidR="009950B2" w:rsidRPr="007B26EC" w:rsidRDefault="009950B2" w:rsidP="009950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B26EC">
        <w:rPr>
          <w:lang w:val="uk-UA"/>
        </w:rPr>
        <w:t>Проблема національної безпеки є однією з ключових у розвитку будь-якого суспільства. Суспільна система, що нездатна забезпечити власну національну безпеку, завжди перебуває на межі ризику свого припинення.</w:t>
      </w:r>
    </w:p>
    <w:p w:rsidR="009950B2" w:rsidRPr="007B26EC" w:rsidRDefault="009950B2" w:rsidP="009950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Метою предмета «Захист Вітчизни» є не тільки необхідність теоретичної, практичної, фізичної і психологічної </w:t>
      </w:r>
      <w:r w:rsidRPr="007B26EC">
        <w:rPr>
          <w:spacing w:val="-1"/>
          <w:lang w:val="uk-UA"/>
        </w:rPr>
        <w:t xml:space="preserve">підготовки учнівської молоді до захисту Вітчизни і проходження військової </w:t>
      </w:r>
      <w:r w:rsidRPr="007B26EC">
        <w:rPr>
          <w:lang w:val="uk-UA"/>
        </w:rPr>
        <w:t>служби у Збройних Силах України чи інших військових фор</w:t>
      </w:r>
      <w:r w:rsidRPr="007B26EC">
        <w:rPr>
          <w:spacing w:val="-2"/>
          <w:lang w:val="uk-UA"/>
        </w:rPr>
        <w:t>муваннях України, а й створення умов для формування та удо</w:t>
      </w:r>
      <w:r w:rsidRPr="007B26EC">
        <w:rPr>
          <w:lang w:val="uk-UA"/>
        </w:rPr>
        <w:t>сконалення життєво необхідних знань, умінь і навичок, високої патріотичної свідомості.</w:t>
      </w:r>
    </w:p>
    <w:p w:rsidR="009950B2" w:rsidRPr="007B26EC" w:rsidRDefault="009950B2" w:rsidP="009950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B26EC">
        <w:rPr>
          <w:spacing w:val="-1"/>
          <w:lang w:val="uk-UA"/>
        </w:rPr>
        <w:t>Мета предмета досягається глибоким та осмисленим вивченням матеріалу за кількома напрямками, які розподілені на  розділи, кожний з яких має свої завдання.</w:t>
      </w:r>
    </w:p>
    <w:p w:rsidR="009950B2" w:rsidRPr="007B26EC" w:rsidRDefault="009950B2" w:rsidP="009950B2">
      <w:pPr>
        <w:ind w:firstLine="709"/>
        <w:jc w:val="both"/>
        <w:rPr>
          <w:lang w:val="uk-UA"/>
        </w:rPr>
      </w:pPr>
      <w:r w:rsidRPr="007B26EC">
        <w:rPr>
          <w:lang w:val="uk-UA"/>
        </w:rPr>
        <w:lastRenderedPageBreak/>
        <w:t>Відповідно до мети сформовано завдання предмета:</w:t>
      </w:r>
    </w:p>
    <w:p w:rsidR="009950B2" w:rsidRPr="007B26EC" w:rsidRDefault="009950B2" w:rsidP="009950B2">
      <w:pPr>
        <w:ind w:firstLine="709"/>
        <w:jc w:val="both"/>
        <w:rPr>
          <w:lang w:val="uk-UA"/>
        </w:rPr>
      </w:pPr>
      <w:r w:rsidRPr="007B26EC">
        <w:rPr>
          <w:lang w:val="uk-UA"/>
        </w:rPr>
        <w:t xml:space="preserve">- підготовка молоді до захисту життя і здоров’я, забезпечення власної безпеки і безпеки інших людей у надзвичайних ситуаціях мирного і воєнного часу; </w:t>
      </w:r>
    </w:p>
    <w:p w:rsidR="009950B2" w:rsidRPr="007B26EC" w:rsidRDefault="009950B2" w:rsidP="009950B2">
      <w:pPr>
        <w:ind w:firstLine="709"/>
        <w:jc w:val="both"/>
        <w:rPr>
          <w:lang w:val="uk-UA"/>
        </w:rPr>
      </w:pPr>
      <w:r w:rsidRPr="007B26EC">
        <w:rPr>
          <w:lang w:val="uk-UA"/>
        </w:rPr>
        <w:t xml:space="preserve">- підготовка молоді до служби у Збройних Силах України, інших військових формуваннях, виконання військового обов’язку в запасі.  </w:t>
      </w:r>
    </w:p>
    <w:p w:rsidR="009950B2" w:rsidRPr="007B26EC" w:rsidRDefault="009950B2" w:rsidP="009950B2">
      <w:pPr>
        <w:pStyle w:val="a5"/>
        <w:tabs>
          <w:tab w:val="num" w:pos="-3261"/>
        </w:tabs>
        <w:ind w:firstLine="709"/>
        <w:rPr>
          <w:color w:val="000000"/>
          <w:sz w:val="24"/>
        </w:rPr>
      </w:pPr>
      <w:r w:rsidRPr="007B26EC">
        <w:rPr>
          <w:sz w:val="24"/>
        </w:rPr>
        <w:t xml:space="preserve">Навчальний предмет «Захист Вітчизни» є обов'язковим і включається до інваріантної частини навчального плану та викладається протягом трьох періодів – у 10-11 класах та під час навчально-польових зборів (занять у лікувально-оздоровчому закладі). </w:t>
      </w:r>
      <w:r w:rsidRPr="007B26EC">
        <w:rPr>
          <w:color w:val="000000"/>
          <w:sz w:val="24"/>
        </w:rPr>
        <w:t>Відповідно до Типових навчальних планів для загальноосвітніх навчальних закладів, затверджених наказом Міністерства освіти і науки від 27.08.2010 № 834, зі змінами, що внесені наказом Міністерства освіти і науки від 29.05.2014 № 657, на вивчення предмета у 201</w:t>
      </w:r>
      <w:r>
        <w:rPr>
          <w:color w:val="000000"/>
          <w:sz w:val="24"/>
        </w:rPr>
        <w:t>7</w:t>
      </w:r>
      <w:r w:rsidRPr="007B26EC">
        <w:rPr>
          <w:color w:val="000000"/>
          <w:sz w:val="24"/>
        </w:rPr>
        <w:t>/201</w:t>
      </w:r>
      <w:r>
        <w:rPr>
          <w:color w:val="000000"/>
          <w:sz w:val="24"/>
        </w:rPr>
        <w:t>8</w:t>
      </w:r>
      <w:r w:rsidRPr="007B26EC">
        <w:rPr>
          <w:color w:val="000000"/>
          <w:sz w:val="24"/>
        </w:rPr>
        <w:t xml:space="preserve"> навчальному році передбачено:</w:t>
      </w:r>
    </w:p>
    <w:p w:rsidR="009950B2" w:rsidRPr="007B26EC" w:rsidRDefault="009950B2" w:rsidP="009950B2">
      <w:pPr>
        <w:numPr>
          <w:ilvl w:val="0"/>
          <w:numId w:val="5"/>
        </w:numPr>
        <w:ind w:left="0" w:firstLine="0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 xml:space="preserve">у класах з військово-спортивним профільним навчанням – 2 год. на тиждень;  </w:t>
      </w:r>
    </w:p>
    <w:p w:rsidR="009950B2" w:rsidRPr="007B26EC" w:rsidRDefault="009950B2" w:rsidP="009950B2">
      <w:pPr>
        <w:numPr>
          <w:ilvl w:val="0"/>
          <w:numId w:val="5"/>
        </w:numPr>
        <w:ind w:left="0" w:firstLine="0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>у класах всіх інших напрямів – 1,5 год. на тиждень.</w:t>
      </w:r>
    </w:p>
    <w:p w:rsidR="009950B2" w:rsidRPr="007B26EC" w:rsidRDefault="009950B2" w:rsidP="009950B2">
      <w:pPr>
        <w:ind w:firstLine="709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>Кількість годин може бути збільшена за рахунок варіативної складової навчального плану.</w:t>
      </w:r>
    </w:p>
    <w:p w:rsidR="009950B2" w:rsidRDefault="009950B2" w:rsidP="009950B2">
      <w:pPr>
        <w:ind w:firstLine="851"/>
        <w:jc w:val="both"/>
        <w:rPr>
          <w:color w:val="000000"/>
          <w:lang w:val="uk-UA"/>
        </w:rPr>
      </w:pPr>
      <w:r w:rsidRPr="007B26EC">
        <w:rPr>
          <w:lang w:val="uk-UA"/>
        </w:rPr>
        <w:t>Зміст програмового матеріалу, у залежності від матеріальної бази, регіональних особливостей тощо і може бути змінений на 20 відсотків. Послідовність вивчення тем учитель предмета «Захист Вітчизни» коригує самостійно (</w:t>
      </w:r>
      <w:r w:rsidRPr="007B26EC">
        <w:rPr>
          <w:color w:val="000000"/>
          <w:lang w:val="uk-UA"/>
        </w:rPr>
        <w:t>в межах року навчання).</w:t>
      </w:r>
    </w:p>
    <w:p w:rsidR="009950B2" w:rsidRPr="007B26EC" w:rsidRDefault="009950B2" w:rsidP="009950B2">
      <w:pPr>
        <w:ind w:firstLine="567"/>
        <w:jc w:val="both"/>
        <w:rPr>
          <w:color w:val="000000"/>
          <w:lang w:val="uk-UA" w:eastAsia="uk-UA"/>
        </w:rPr>
      </w:pPr>
      <w:r w:rsidRPr="007B26EC">
        <w:rPr>
          <w:lang w:val="uk-UA" w:eastAsia="uk-UA"/>
        </w:rPr>
        <w:t>Під час підготовки вчителів до уроків радимо використовувати періодичні фахові видання:  загальнодержавний методично-інформаційний журнал «Оборонний вісник» та ін.</w:t>
      </w:r>
      <w:r w:rsidRPr="007B26EC">
        <w:rPr>
          <w:color w:val="000000"/>
          <w:lang w:val="uk-UA" w:eastAsia="uk-UA"/>
        </w:rPr>
        <w:t xml:space="preserve"> </w:t>
      </w:r>
    </w:p>
    <w:p w:rsidR="009950B2" w:rsidRPr="007B26EC" w:rsidRDefault="009950B2" w:rsidP="009950B2">
      <w:pPr>
        <w:ind w:firstLine="567"/>
        <w:jc w:val="both"/>
        <w:rPr>
          <w:lang w:val="uk-UA" w:eastAsia="uk-UA"/>
        </w:rPr>
      </w:pPr>
      <w:r w:rsidRPr="007B26EC">
        <w:rPr>
          <w:color w:val="000000"/>
          <w:lang w:val="uk-UA" w:eastAsia="uk-UA"/>
        </w:rPr>
        <w:t xml:space="preserve">Зокрема у </w:t>
      </w:r>
      <w:r w:rsidRPr="007B26EC">
        <w:rPr>
          <w:rFonts w:eastAsia="Batang"/>
          <w:color w:val="000000"/>
          <w:lang w:val="uk-UA" w:eastAsia="uk-UA"/>
        </w:rPr>
        <w:t xml:space="preserve">щомісячному виданні Центру військової політики та політики безпеки (ЦВППБ) </w:t>
      </w:r>
      <w:r w:rsidRPr="007B26EC">
        <w:rPr>
          <w:color w:val="000000"/>
          <w:lang w:val="uk-UA" w:eastAsia="uk-UA"/>
        </w:rPr>
        <w:t>журналі</w:t>
      </w:r>
      <w:r w:rsidRPr="007B26EC">
        <w:rPr>
          <w:rFonts w:eastAsia="Batang"/>
          <w:color w:val="000000"/>
          <w:lang w:val="uk-UA" w:eastAsia="uk-UA"/>
        </w:rPr>
        <w:t xml:space="preserve"> «Оборонний вісник» міститься широкий спектр інформації військової сфери, яка може використовуватися вчителями і учнями загальноосвітніх навчальних закладів </w:t>
      </w:r>
      <w:r w:rsidRPr="007B26EC">
        <w:rPr>
          <w:lang w:val="uk-UA" w:eastAsia="uk-UA"/>
        </w:rPr>
        <w:t>під час підготовки</w:t>
      </w:r>
      <w:r w:rsidRPr="007B26EC">
        <w:rPr>
          <w:rFonts w:eastAsia="Batang"/>
          <w:color w:val="000000"/>
          <w:lang w:val="uk-UA" w:eastAsia="uk-UA"/>
        </w:rPr>
        <w:t xml:space="preserve"> та проведення уроків</w:t>
      </w:r>
      <w:r w:rsidRPr="007B26EC">
        <w:rPr>
          <w:rFonts w:eastAsia="Batang"/>
          <w:b/>
          <w:bCs/>
          <w:color w:val="000000"/>
          <w:lang w:val="uk-UA" w:eastAsia="uk-UA"/>
        </w:rPr>
        <w:t xml:space="preserve"> з </w:t>
      </w:r>
      <w:r w:rsidRPr="007B26EC">
        <w:rPr>
          <w:lang w:val="uk-UA" w:eastAsia="uk-UA"/>
        </w:rPr>
        <w:t xml:space="preserve">предмета «Захист Вітчизни».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Особливістю видання є поєднання інформаційних, аналітичних матеріалів, новин сектора безпеки і оборони України та за військові структури (формування) провідних країн світу.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Допоміжним матеріалом для вчителів буде тематичний розділ з вичерпною, підготовленою профільними фахівцями інформацією, в обсягах та змістом навчального матеріалу та періодичністю відповідно до річного тематичного плану.  Розділ журналу</w:t>
      </w:r>
      <w:r w:rsidRPr="007B26EC">
        <w:rPr>
          <w:color w:val="000000"/>
          <w:lang w:val="uk-UA"/>
        </w:rPr>
        <w:t xml:space="preserve"> </w:t>
      </w:r>
      <w:proofErr w:type="spellStart"/>
      <w:r w:rsidRPr="007B26EC">
        <w:rPr>
          <w:lang w:val="uk-UA"/>
        </w:rPr>
        <w:t>“Мій</w:t>
      </w:r>
      <w:proofErr w:type="spellEnd"/>
      <w:r w:rsidRPr="007B26EC">
        <w:rPr>
          <w:lang w:val="uk-UA"/>
        </w:rPr>
        <w:t xml:space="preserve"> </w:t>
      </w:r>
      <w:proofErr w:type="spellStart"/>
      <w:r w:rsidRPr="007B26EC">
        <w:rPr>
          <w:lang w:val="uk-UA"/>
        </w:rPr>
        <w:t>погляд”</w:t>
      </w:r>
      <w:proofErr w:type="spellEnd"/>
      <w:r w:rsidRPr="007B26EC">
        <w:rPr>
          <w:lang w:val="uk-UA"/>
        </w:rPr>
        <w:t xml:space="preserve">, </w:t>
      </w:r>
      <w:r w:rsidRPr="007B26EC">
        <w:rPr>
          <w:rFonts w:eastAsia="Batang"/>
          <w:color w:val="000000"/>
          <w:lang w:val="uk-UA"/>
        </w:rPr>
        <w:t>Internet- сторінка сайту ЦВППБ</w:t>
      </w:r>
      <w:r w:rsidRPr="007B26EC">
        <w:rPr>
          <w:b/>
          <w:bCs/>
          <w:lang w:val="uk-UA"/>
        </w:rPr>
        <w:t xml:space="preserve"> (</w:t>
      </w:r>
      <w:hyperlink r:id="rId5" w:history="1">
        <w:r w:rsidRPr="007B26EC">
          <w:rPr>
            <w:lang w:val="uk-UA"/>
          </w:rPr>
          <w:t>www.defpol.org.ua</w:t>
        </w:r>
      </w:hyperlink>
      <w:r w:rsidRPr="007B26EC">
        <w:rPr>
          <w:lang w:val="uk-UA"/>
        </w:rPr>
        <w:t xml:space="preserve">) та електронна адреса (е-mail: </w:t>
      </w:r>
      <w:hyperlink r:id="rId6" w:history="1">
        <w:r w:rsidRPr="007B26EC">
          <w:rPr>
            <w:lang w:val="uk-UA"/>
          </w:rPr>
          <w:t>info@defpol.org.ua</w:t>
        </w:r>
      </w:hyperlink>
      <w:r w:rsidRPr="007B26EC">
        <w:rPr>
          <w:lang w:val="uk-UA"/>
        </w:rPr>
        <w:t>) відкрита для налагодження зворотного зв’язку з аудиторією читачів, обговорення з ними проблемних питань та висвітлення досвіду з питань організації військово-патріотичного виховання, а також для надання відповідей, що виникатимуть під час підготовки до проведення та викладання предмета «Захист Вітчизни».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На основі визначених головної мети і завдань та відповідно Державного стандарту предмет вивчається за трьома змістовими лініями:</w:t>
      </w:r>
    </w:p>
    <w:p w:rsidR="009950B2" w:rsidRPr="007B26EC" w:rsidRDefault="009950B2" w:rsidP="009950B2">
      <w:pPr>
        <w:numPr>
          <w:ilvl w:val="0"/>
          <w:numId w:val="6"/>
        </w:numPr>
        <w:tabs>
          <w:tab w:val="num" w:pos="-2835"/>
        </w:tabs>
        <w:ind w:left="0" w:firstLine="567"/>
        <w:jc w:val="both"/>
        <w:rPr>
          <w:lang w:val="uk-UA"/>
        </w:rPr>
      </w:pPr>
      <w:r w:rsidRPr="007B26EC">
        <w:rPr>
          <w:lang w:val="uk-UA"/>
        </w:rPr>
        <w:t>основи військової справи та військово-патріотичне виховання;</w:t>
      </w:r>
    </w:p>
    <w:p w:rsidR="009950B2" w:rsidRPr="007B26EC" w:rsidRDefault="009950B2" w:rsidP="009950B2">
      <w:pPr>
        <w:numPr>
          <w:ilvl w:val="0"/>
          <w:numId w:val="6"/>
        </w:numPr>
        <w:tabs>
          <w:tab w:val="num" w:pos="-2835"/>
        </w:tabs>
        <w:ind w:left="0" w:firstLine="567"/>
        <w:jc w:val="both"/>
        <w:rPr>
          <w:lang w:val="uk-UA"/>
        </w:rPr>
      </w:pPr>
      <w:r w:rsidRPr="007B26EC">
        <w:rPr>
          <w:lang w:val="uk-UA"/>
        </w:rPr>
        <w:t>основи попередження і захисту у надзвичайних ситуаціях;</w:t>
      </w:r>
    </w:p>
    <w:p w:rsidR="009950B2" w:rsidRPr="007B26EC" w:rsidRDefault="009950B2" w:rsidP="009950B2">
      <w:pPr>
        <w:numPr>
          <w:ilvl w:val="0"/>
          <w:numId w:val="6"/>
        </w:numPr>
        <w:tabs>
          <w:tab w:val="num" w:pos="-2835"/>
        </w:tabs>
        <w:ind w:left="0" w:firstLine="567"/>
        <w:jc w:val="both"/>
        <w:rPr>
          <w:lang w:val="uk-UA"/>
        </w:rPr>
      </w:pPr>
      <w:r w:rsidRPr="007B26EC">
        <w:rPr>
          <w:lang w:val="uk-UA"/>
        </w:rPr>
        <w:t xml:space="preserve">основи медичних знань, надання </w:t>
      </w:r>
      <w:proofErr w:type="spellStart"/>
      <w:r w:rsidRPr="007B26EC">
        <w:rPr>
          <w:lang w:val="uk-UA"/>
        </w:rPr>
        <w:t>домедичної</w:t>
      </w:r>
      <w:proofErr w:type="spellEnd"/>
      <w:r w:rsidRPr="007B26EC">
        <w:rPr>
          <w:lang w:val="uk-UA"/>
        </w:rPr>
        <w:t xml:space="preserve"> допомоги.</w:t>
      </w:r>
    </w:p>
    <w:p w:rsidR="009950B2" w:rsidRPr="007B26EC" w:rsidRDefault="009950B2" w:rsidP="009950B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Вивчення предмета «Захист Вітчизни» проводиться окремо для юнаків та дівчат (відповідно до листа-роз’яснення Міністерства освіти і науки України від 09.10.2002  № 1/9-444). Поділ класу на групи здійснюється згідно наказу Міністерства освіти і науки України «Про затвердження Нормативів наповнюваності груп дошкільних навчальних закладів (ясел-садків) </w:t>
      </w:r>
      <w:proofErr w:type="spellStart"/>
      <w:r w:rsidRPr="007B26EC">
        <w:rPr>
          <w:lang w:val="uk-UA"/>
        </w:rPr>
        <w:t>компенсуючого</w:t>
      </w:r>
      <w:proofErr w:type="spellEnd"/>
      <w:r w:rsidRPr="007B26EC">
        <w:rPr>
          <w:lang w:val="uk-UA"/>
        </w:rPr>
        <w:t xml:space="preserve">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від 20.02.2002 № 128 (додаток 2). Навчальний предмет при цьому в обох випадках носить назву «Захист Вітчизни» (з уточненням «Основи медичних знань» для дівчат).</w:t>
      </w:r>
    </w:p>
    <w:p w:rsidR="009950B2" w:rsidRPr="007B26EC" w:rsidRDefault="009950B2" w:rsidP="009950B2">
      <w:pPr>
        <w:tabs>
          <w:tab w:val="left" w:pos="993"/>
        </w:tabs>
        <w:ind w:firstLine="567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>Разом з тим, дівчата, за їх власним бажанням (у разі згоди батьків, опікунів або піклувальників) та відповідно до рішення педагогічної ради навчального закладу, можуть навчатися за програмою для юна</w:t>
      </w:r>
      <w:r w:rsidRPr="007B26EC">
        <w:rPr>
          <w:color w:val="000000"/>
          <w:lang w:val="uk-UA"/>
        </w:rPr>
        <w:softHyphen/>
        <w:t xml:space="preserve">ків (тематичний план №1). Юнаки, які за станом здоров’я </w:t>
      </w:r>
      <w:r w:rsidRPr="007B26EC">
        <w:rPr>
          <w:color w:val="000000"/>
          <w:lang w:val="uk-UA"/>
        </w:rPr>
        <w:lastRenderedPageBreak/>
        <w:t xml:space="preserve">або релігійними поглядами звільнені від засвоєння основ військової справи, можуть вивчати предмет за програмою для дівчат (тематичний план №1) «Основи медичних знань». </w:t>
      </w:r>
    </w:p>
    <w:p w:rsidR="009950B2" w:rsidRPr="00DA4372" w:rsidRDefault="009950B2" w:rsidP="009950B2">
      <w:pPr>
        <w:tabs>
          <w:tab w:val="left" w:pos="993"/>
        </w:tabs>
        <w:ind w:firstLine="567"/>
        <w:jc w:val="both"/>
        <w:rPr>
          <w:bCs/>
          <w:lang w:val="uk-UA"/>
        </w:rPr>
      </w:pPr>
      <w:r w:rsidRPr="007B26EC">
        <w:rPr>
          <w:spacing w:val="-4"/>
          <w:lang w:val="uk-UA"/>
        </w:rPr>
        <w:t>Предмет «Захист Вітчизни» викладається протягом трьох періодів – у 1</w:t>
      </w:r>
      <w:r w:rsidRPr="007B26EC">
        <w:rPr>
          <w:lang w:val="uk-UA"/>
        </w:rPr>
        <w:t xml:space="preserve">0 і 11 класах під час навчального року та під час навчально-польових зборів (занять у лікувально-оздоровчому закладі). </w:t>
      </w:r>
      <w:r w:rsidRPr="00DA4372">
        <w:rPr>
          <w:bCs/>
          <w:lang w:val="uk-UA"/>
        </w:rPr>
        <w:t xml:space="preserve">Навчально-польові заняття (збори) можна проводити поетапно (по мірі вивчення тем або розділів), у кінці першого семестру та навчального року, за рахунок літньої практики (10 клас). </w:t>
      </w:r>
    </w:p>
    <w:p w:rsidR="009950B2" w:rsidRPr="007B26EC" w:rsidRDefault="009950B2" w:rsidP="009950B2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7B26EC">
        <w:rPr>
          <w:lang w:val="uk-UA"/>
        </w:rPr>
        <w:t>Програма для проведення навчально-польових зборів не залежить від потижневого навантаження і розрахована на 18 навчальних годин.</w:t>
      </w:r>
    </w:p>
    <w:p w:rsidR="009950B2" w:rsidRPr="007B26EC" w:rsidRDefault="009950B2" w:rsidP="009950B2">
      <w:pPr>
        <w:ind w:firstLine="567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 xml:space="preserve">Юнаки вивчають такі розділи: Збройні Сили України на захисті Вітчизни; міжнародне гуманітарне право; тактична підготовка; вогнева підготовка; статути Збройних Сил України; стройова підготовка; військова топографія; прикладна фізична підготовка; військово-медична підготовка; основи цивільного захисту. </w:t>
      </w:r>
    </w:p>
    <w:p w:rsidR="009950B2" w:rsidRPr="007B26EC" w:rsidRDefault="009950B2" w:rsidP="009950B2">
      <w:pPr>
        <w:ind w:firstLine="567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 xml:space="preserve">Дівчата – основи цивільного захисту; міжнародне гуманітарне право про захист цивільного населення; основи медичних знань і допомоги; </w:t>
      </w:r>
      <w:proofErr w:type="spellStart"/>
      <w:r w:rsidRPr="007B26EC">
        <w:rPr>
          <w:color w:val="000000"/>
          <w:lang w:val="uk-UA"/>
        </w:rPr>
        <w:t>домедична</w:t>
      </w:r>
      <w:proofErr w:type="spellEnd"/>
      <w:r w:rsidRPr="007B26EC">
        <w:rPr>
          <w:color w:val="000000"/>
          <w:lang w:val="uk-UA"/>
        </w:rPr>
        <w:t xml:space="preserve"> допомога у надзвичайних ситуаціях; допомога хворим та догляд за хворими.  </w:t>
      </w:r>
    </w:p>
    <w:p w:rsidR="009950B2" w:rsidRPr="007B26EC" w:rsidRDefault="009950B2" w:rsidP="009950B2">
      <w:pPr>
        <w:ind w:firstLine="567"/>
        <w:jc w:val="both"/>
        <w:rPr>
          <w:color w:val="000000"/>
          <w:lang w:val="uk-UA"/>
        </w:rPr>
      </w:pPr>
      <w:r w:rsidRPr="007B26EC">
        <w:rPr>
          <w:color w:val="000000"/>
          <w:lang w:val="uk-UA"/>
        </w:rPr>
        <w:t xml:space="preserve">Основи цивільного захисту, як розділ програми,  для групи юнаків і для групи дівчат є спільним.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Практичне закріплення теоретичного матеріалу з розділу «Основи цивільного захисту» також передбачається під час проведення Дня цивільної оборони (цивільного захисту) в загальноосвітніх навчальних закладах.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Розділ програми «Військова топографія» має </w:t>
      </w:r>
      <w:r w:rsidRPr="007B26EC">
        <w:rPr>
          <w:rFonts w:eastAsia="TimesNewRoman"/>
          <w:lang w:val="uk-UA"/>
        </w:rPr>
        <w:t>навчити розуміти, читати і знати топографічну карту.</w:t>
      </w:r>
      <w:r w:rsidRPr="007B26EC">
        <w:rPr>
          <w:lang w:val="uk-UA"/>
        </w:rPr>
        <w:t xml:space="preserve"> Учитель має пояснити учням значення відповідних знань під час проходження військової служби та під час воєнних дій. Необхідно роз’яснити учням важливу роль і значення топографічних карт у проведенні військових операцій (зокрема на прикладі АТО) та вказати на виняткову її важливість при переміщенні по території військових з’єднань на рівні роти, полку, батальйону.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При поясненні розрахунку азимуту необхідно пояснити учням, що відповідні знання є необхідною умовою для виконання бойових завдань артилерійськими розрахунками та при переміщенні, відповідно до наказів військового керівництва.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Необхідно пояснити учням, що вміння визначити місцевий час та його розрахунок є важливим елементом формування та реалізації відповідних завдань, що стоять перед підрозділами Збройних Сил України у воєнний час.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Слід вказати на виняткове велике значення сучасних технологій зі збору та оброблення космічних і авіаційних знімків на територію проведення бойових дій з метою локалізації військових підрозділів та бойової техніки противника.</w:t>
      </w:r>
    </w:p>
    <w:p w:rsidR="009950B2" w:rsidRPr="007B26EC" w:rsidRDefault="009950B2" w:rsidP="009950B2">
      <w:pPr>
        <w:ind w:firstLine="567"/>
        <w:jc w:val="both"/>
        <w:rPr>
          <w:rFonts w:eastAsia="TimesNewRoman"/>
          <w:lang w:val="uk-UA"/>
        </w:rPr>
      </w:pPr>
      <w:r w:rsidRPr="007B26EC">
        <w:rPr>
          <w:lang w:val="uk-UA"/>
        </w:rPr>
        <w:t>Практичне закріплення вмінь та навичок з військової топографії здійснюється під час проведення військово-польових занять (зборів).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Стрільба з автомата та малокаліберної гвинтівки проводиться на відповідно обладнаних стрільбищах і в тирах за планами військових комісаріатів на підставі наказів, погоджених з начальником гарнізону (командиром військової частини, начальником вищого навчального закладу), органом управління освітою і керівником навчального закладу.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З метою практичного закріплення рівня знань, умінь та навичок учнів наприкінці навчального року проводяться навчально-польові заняття (збори), у тому числі, з використанням навчально-методичної бази військових частин, відповідних кафедр вищих навчальних закладів, військових комісаріатів, оборонно-спортивних, військово-оздоровчих таборів, базових навчальних закладів, центрів допризовної підготовки тощо. Їх організація і проведення  планується керівником навчального закладу відповідно до діючих вимог.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Для більш ефективної організації навчально-польових зборів рекомендуємо визначити школи міста (району), на базі яких  проводитимуться заняття, залучивши до них учнів з інших шкіл, об’єднавши їх у навчальні взводи й відділення.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Урок, як основна організаційна форма предмета «Захист Вітчизни», в усіх загальноосвітніх навчальних закладах починається з шикування, виконання гімну України, перевірки готовності класу до уроку і тренування за тематикою уроку протягом 3-5 хв. На </w:t>
      </w:r>
      <w:r w:rsidRPr="007B26EC">
        <w:rPr>
          <w:lang w:val="uk-UA"/>
        </w:rPr>
        <w:lastRenderedPageBreak/>
        <w:t>заняттях стосунки між учнями та вчителем, а також учнів між собою підтримуються на зразок взаємовідносин між військовослужбовцями Збройних Сил України.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color w:val="000000"/>
          <w:lang w:val="uk-UA"/>
        </w:rPr>
        <w:t xml:space="preserve">З метою підвищення протимінної безпеки населення та дітей Міністерство освіти і науки рекомендує у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 можуть наразитися. Для проведення уроків рекомендовано використовувати відеоматеріали з питань протимінної безпеки для загального населення та дітей, що розроблені Державною службою з надзвичайних ситуацій, ОБСЄ, ЮНІСЕФ та отримали статус соціальної реклами від Національної Ради з питань телебачення та радіомовлення.  </w:t>
      </w:r>
      <w:r w:rsidRPr="007B26EC">
        <w:rPr>
          <w:lang w:val="uk-UA"/>
        </w:rPr>
        <w:t>. З цими матеріалами можна ознайомитись в Інтернеті за посиланнями: </w:t>
      </w:r>
      <w:hyperlink r:id="rId7" w:history="1">
        <w:r w:rsidRPr="007B26EC">
          <w:rPr>
            <w:color w:val="0000FF"/>
            <w:u w:val="single"/>
            <w:lang w:val="uk-UA"/>
          </w:rPr>
          <w:t>https://www.dropbox.com/s/6tqoszr2xmiz5lj/Mines.mp4</w:t>
        </w:r>
      </w:hyperlink>
      <w:r w:rsidRPr="007B26EC">
        <w:rPr>
          <w:color w:val="0000FF"/>
          <w:lang w:val="uk-UA"/>
        </w:rPr>
        <w:t xml:space="preserve">; </w:t>
      </w:r>
      <w:hyperlink r:id="rId8" w:history="1">
        <w:r w:rsidRPr="007B26EC">
          <w:rPr>
            <w:color w:val="0000FF"/>
            <w:u w:val="single"/>
            <w:lang w:val="uk-UA"/>
          </w:rPr>
          <w:t>https://www.dropbox.com/s/wra85b4hfpdmagn/mns%20720x576%20low%2003.08.14.avi</w:t>
        </w:r>
      </w:hyperlink>
      <w:r w:rsidRPr="007B26EC">
        <w:rPr>
          <w:color w:val="0000FF"/>
          <w:lang w:val="uk-UA"/>
        </w:rPr>
        <w:t>; </w:t>
      </w:r>
      <w:hyperlink r:id="rId9" w:history="1">
        <w:r w:rsidRPr="007B26EC">
          <w:rPr>
            <w:color w:val="0000FF"/>
            <w:u w:val="single"/>
            <w:lang w:val="uk-UA"/>
          </w:rPr>
          <w:t>https://www.dropbox.com/s/z8fz2ktrd2f0nm7/mns%20720x405%2003.08.14.mp4</w:t>
        </w:r>
      </w:hyperlink>
      <w:r w:rsidRPr="007B26EC">
        <w:rPr>
          <w:color w:val="0000FF"/>
          <w:lang w:val="uk-UA"/>
        </w:rPr>
        <w:t>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Основними функціями оцінювання є контролююча, навчальна, діагностична і виховна. При оцінюванні навчальних досягнень з предмета  «Захист Вітчизни» вчителем оцінюються: якість знань, умінь та навичок учнів; нормативні показники, контрольні вправи (нормативні показники та вправи подано у навчальній програмі). Якість виконання нормативів визначає рівень індивідуальної підготовки учнів.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Під час оцінювання рекомендується:</w:t>
      </w:r>
    </w:p>
    <w:p w:rsidR="009950B2" w:rsidRPr="007B26EC" w:rsidRDefault="009950B2" w:rsidP="009950B2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7B26EC">
        <w:rPr>
          <w:lang w:val="uk-UA"/>
        </w:rPr>
        <w:t>здійснювати індивідуальний підхід, тобто створювати для учня такі умови, які відповідають особливостям його розвитку, рівню фізичного підготовленості, стану здоров’я;</w:t>
      </w:r>
    </w:p>
    <w:p w:rsidR="009950B2" w:rsidRPr="007B26EC" w:rsidRDefault="009950B2" w:rsidP="009950B2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7B26EC">
        <w:rPr>
          <w:lang w:val="uk-UA"/>
        </w:rPr>
        <w:t>конкретизувати завдання, визначеного змістом даного уроку, за яке учня буде оцінено;</w:t>
      </w:r>
    </w:p>
    <w:p w:rsidR="009950B2" w:rsidRPr="007B26EC" w:rsidRDefault="009950B2" w:rsidP="009950B2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7B26EC">
        <w:rPr>
          <w:lang w:val="uk-UA"/>
        </w:rPr>
        <w:t>застосовувати гласність оцінки (своєчасно інформувати учня про оцінку з коротким аналізом виконання учнем рухової дії);</w:t>
      </w:r>
    </w:p>
    <w:p w:rsidR="009950B2" w:rsidRPr="007B26EC" w:rsidRDefault="009950B2" w:rsidP="009950B2">
      <w:pPr>
        <w:widowControl w:val="0"/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7B26EC">
        <w:rPr>
          <w:lang w:val="uk-UA"/>
        </w:rPr>
        <w:t>врахувати: особисті досягнення учнів протягом навчального року; ступінь активності учнів на уроках; залучення учнів до занять фізичною культурою в позаурочний час; участь у спортивних змаганнях усіх рівнів.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Під час складання контрольних вправ з прикладної фізичної підготовки потрібно врахувати деякі особливості, спрямовані на убезпечення учнів від нещасних випадків:</w:t>
      </w:r>
      <w:r>
        <w:rPr>
          <w:lang w:val="uk-UA"/>
        </w:rPr>
        <w:t xml:space="preserve"> к</w:t>
      </w:r>
      <w:r w:rsidRPr="00DA4372">
        <w:rPr>
          <w:lang w:val="uk-UA"/>
        </w:rPr>
        <w:t>онтрольні вправи складають тільки учні основної медичної групи, які на момент прийняття нормативу не скаржаться на пога</w:t>
      </w:r>
      <w:r>
        <w:rPr>
          <w:lang w:val="uk-UA"/>
        </w:rPr>
        <w:t>не самопочуття та стан здоров’я; п</w:t>
      </w:r>
      <w:r w:rsidRPr="00DA4372">
        <w:rPr>
          <w:lang w:val="uk-UA"/>
        </w:rPr>
        <w:t>еревірка безпечності місць</w:t>
      </w:r>
      <w:r>
        <w:rPr>
          <w:lang w:val="uk-UA"/>
        </w:rPr>
        <w:t xml:space="preserve"> занять та справності інвентарю; о</w:t>
      </w:r>
      <w:r w:rsidRPr="007B26EC">
        <w:rPr>
          <w:lang w:val="uk-UA"/>
        </w:rPr>
        <w:t>бов’язкова присутність медичного працівника</w:t>
      </w:r>
      <w:r>
        <w:rPr>
          <w:lang w:val="uk-UA"/>
        </w:rPr>
        <w:t>; п</w:t>
      </w:r>
      <w:r w:rsidRPr="007B26EC">
        <w:rPr>
          <w:lang w:val="uk-UA"/>
        </w:rPr>
        <w:t>роведення розминки.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При здачі заліків та нормативів також мають ураховуватися фізіологічні особливості та релігійні погляди учнів.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Важливими умовами успішності занять з предмета є висока дисципліна, організованість, відповідальність учнів.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Для активізації військово-патріотичного виховання у загальноосвітніх навчальних закладах рекомендується вести гурткову роботу відповідного напряму. При проведенні такої роботи необхідно керуватися Концепцією допризовної підготовки і військово-патріотичного виховання молоді, навчальною програмою «Захист Вітчизни», угодою про співробітництво між обласним департаментом (управлінням) освіти і науки та обласним військовим комісаріатом про спільну діяльність з питань військово-патріотичного виховання учнівської молоді.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Вчителям захисту Вітчизни рекомендуємо надавати організаційно-методичну допомогу та брати участь у проведенні в навчальних закладах Уроків мужності (лист Міністерства освіти і нау</w:t>
      </w:r>
      <w:r>
        <w:rPr>
          <w:lang w:val="uk-UA"/>
        </w:rPr>
        <w:t xml:space="preserve">ки України від 13.08.2014 </w:t>
      </w:r>
      <w:r w:rsidRPr="007B26EC">
        <w:rPr>
          <w:lang w:val="uk-UA"/>
        </w:rPr>
        <w:t xml:space="preserve">№ 1/9-412 «Про проведення Уроків мужності»), які стануть фундаментом формування у дітей та молоді сучасної національної ідентичності на кращих прикладах мужності і звитяги, виявлених нинішніми захисниками Батьківщини, на героїці сучасної боротьби за незалежність і цілісність держави.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Темами цих уроків мають бути мужність українських військових та добровольців, їх вірність Присязі українському народові, готовність віддати життя за мир і спокій в Україні, а також героїзм простих українців (волонтерів), які з перших днів антитерористичної операції </w:t>
      </w:r>
      <w:r w:rsidRPr="007B26EC">
        <w:rPr>
          <w:lang w:val="uk-UA"/>
        </w:rPr>
        <w:lastRenderedPageBreak/>
        <w:t xml:space="preserve">допомагають забезпечувати війська захисним спорядженням, ліками, продовольством та, </w:t>
      </w:r>
      <w:r>
        <w:rPr>
          <w:lang w:val="uk-UA"/>
        </w:rPr>
        <w:t>не зважаючи на ризик, вивозять і</w:t>
      </w:r>
      <w:r w:rsidRPr="007B26EC">
        <w:rPr>
          <w:lang w:val="uk-UA"/>
        </w:rPr>
        <w:t xml:space="preserve">з захоплених міст і сіл мирних громадян. Варто згадати і про українців, які приймають у себе родини, що вимушені покинути свої рідні домівки.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Лейтмотивом уроків має стати любов до України, самовідданість і патріотизм її захисників, активна громадянська позиція українців, особиста відповідальність за долю держави. 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Форми проведення Уроків мужності можуть бути різноманітними, на вибір навчального закладу: зустрічі з учасниками бойових дій, волонтерами, відвідання військовослужбовців, які отримали поранення внаслідок виконання бойових завдань в рамках проведення заходів антитерористичної операції та проходять реабілітацію, виступи дитячих творчих колективів, написання листів до вояків у рамках Всеукраїнської акції «Лист пораненому».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Всі заходи мають враховувати вікові та психологічні особливості дітей.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>Радимо анонси про проведення Уроків мужності розміщувати на офіційних сайтах органів управління освітою, навчальних закладів.</w:t>
      </w:r>
    </w:p>
    <w:p w:rsidR="009950B2" w:rsidRPr="007B26EC" w:rsidRDefault="009950B2" w:rsidP="009950B2">
      <w:pPr>
        <w:ind w:firstLine="567"/>
        <w:jc w:val="both"/>
        <w:rPr>
          <w:lang w:val="uk-UA"/>
        </w:rPr>
      </w:pPr>
      <w:r w:rsidRPr="007B26EC">
        <w:rPr>
          <w:lang w:val="uk-UA"/>
        </w:rPr>
        <w:t xml:space="preserve">Безпека під час проведення навчальних занять із предмета «Захист Вітчизни» забезпечується їх чіткою організацією, суворим дотриманням заходів, що визначаються статутами, курсом стрільб, відповідними керівництвами та настановами. </w:t>
      </w:r>
    </w:p>
    <w:p w:rsidR="009950B2" w:rsidRPr="007B26EC" w:rsidRDefault="009950B2" w:rsidP="009950B2">
      <w:pPr>
        <w:ind w:firstLine="567"/>
        <w:jc w:val="both"/>
        <w:rPr>
          <w:color w:val="000000"/>
          <w:lang w:val="uk-UA"/>
        </w:rPr>
      </w:pPr>
      <w:r w:rsidRPr="007B26EC">
        <w:rPr>
          <w:lang w:val="uk-UA"/>
        </w:rPr>
        <w:t>Відповідальність за дотримання учнями вимог безпеки на заняттях несуть учителі предмета «Захист Вітчизни».</w:t>
      </w:r>
    </w:p>
    <w:p w:rsidR="009950B2" w:rsidRPr="000E2C21" w:rsidRDefault="009950B2" w:rsidP="009950B2">
      <w:pPr>
        <w:widowControl w:val="0"/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Стосовно «Технології»: </w:t>
      </w:r>
      <w:r w:rsidRPr="000E2C21">
        <w:rPr>
          <w:rFonts w:eastAsia="MS Mincho"/>
          <w:color w:val="000000"/>
          <w:lang w:val="uk-UA" w:eastAsia="uk-UA"/>
        </w:rPr>
        <w:t>Відповідно до типових навчальних планів для загальноосвітніх навчальних закладів на вивчення предмета трудове навчання у 2016-2017 навчальному році відводиться у 10 – 11 класах (незалежно від профілю) – 1 год. на тиждень.(</w:t>
      </w:r>
      <w:r w:rsidRPr="000E2C21">
        <w:rPr>
          <w:lang w:val="uk-UA"/>
        </w:rPr>
        <w:t xml:space="preserve">За програмою </w:t>
      </w:r>
      <w:r w:rsidRPr="000E2C21">
        <w:rPr>
          <w:rFonts w:eastAsia="MS Mincho"/>
          <w:color w:val="000000"/>
          <w:lang w:val="uk-UA" w:eastAsia="uk-UA"/>
        </w:rPr>
        <w:t xml:space="preserve">10 – 11 класи - </w:t>
      </w:r>
      <w:r w:rsidRPr="000E2C21">
        <w:rPr>
          <w:lang w:val="uk-UA"/>
        </w:rPr>
        <w:t>«Технології. 10-11 класи» (авт.: А. Терещук та інші). І нагадала, що профільне навчання вивчається за програмою «Типові навчальні плани і програми професійно-технічного навчання для загальноосвітніх навчальних закладів та міжшкільних навчально-виробничих комбінатів (водій категорії В, водій категорії С)» (Наказ МОН України від 23.09.2010 №904 (у редакції наказу Міністерства освіти і науки, молоді та спорту України 24.09.2012 N 1040)</w:t>
      </w:r>
    </w:p>
    <w:p w:rsidR="009950B2" w:rsidRPr="000E2C21" w:rsidRDefault="009950B2" w:rsidP="009950B2">
      <w:pPr>
        <w:widowControl w:val="0"/>
        <w:ind w:firstLine="708"/>
        <w:jc w:val="both"/>
        <w:rPr>
          <w:lang w:val="uk-UA"/>
        </w:rPr>
      </w:pPr>
      <w:r w:rsidRPr="000E2C21">
        <w:rPr>
          <w:lang w:val="uk-UA"/>
        </w:rPr>
        <w:t>Учні старшої школі в 201</w:t>
      </w:r>
      <w:r>
        <w:rPr>
          <w:lang w:val="uk-UA"/>
        </w:rPr>
        <w:t>7</w:t>
      </w:r>
      <w:r w:rsidRPr="000E2C21">
        <w:rPr>
          <w:lang w:val="uk-UA"/>
        </w:rPr>
        <w:t>-201</w:t>
      </w:r>
      <w:r>
        <w:rPr>
          <w:lang w:val="uk-UA"/>
        </w:rPr>
        <w:t>8</w:t>
      </w:r>
      <w:r w:rsidRPr="000E2C21">
        <w:rPr>
          <w:lang w:val="uk-UA"/>
        </w:rPr>
        <w:t xml:space="preserve"> навчальному році незалежно від профілю навчання (крім технологічного) освоюють навчальний предмет технології (трудове навчання).</w:t>
      </w:r>
      <w:r w:rsidRPr="000E2C21">
        <w:rPr>
          <w:i/>
          <w:iCs/>
          <w:lang w:val="uk-UA"/>
        </w:rPr>
        <w:t xml:space="preserve"> </w:t>
      </w:r>
      <w:r w:rsidRPr="000E2C21">
        <w:rPr>
          <w:iCs/>
          <w:lang w:val="uk-UA"/>
        </w:rPr>
        <w:t>Навчальна</w:t>
      </w:r>
      <w:r w:rsidRPr="000E2C21">
        <w:rPr>
          <w:i/>
          <w:iCs/>
          <w:lang w:val="uk-UA"/>
        </w:rPr>
        <w:t xml:space="preserve"> </w:t>
      </w:r>
      <w:r w:rsidRPr="000E2C21">
        <w:rPr>
          <w:lang w:val="uk-UA"/>
        </w:rPr>
        <w:t>програма має модульну структуру і складається з двох частин – інваріантної та варіативної. Основою інваріантної складової є базовий модуль   «Проектні технології у перетворюючій діяльності людини». На вивчення базового модуля  у 10-11 класах відводиться  по 12 годин. Вивчення другої частини  програми передбачається в обсязі 20 годин (один варіативний модуль). Модулі слід обирати з урахуванням побажань учнів, матеріально-технічної бази навчальних шкільних майстерень, фахової підготовленості вчителя. Це дасть можливість учням, незалежно від профілю навчання, оволодіти практичними технологіями, які викликають зацікавленість.</w:t>
      </w:r>
      <w:r w:rsidRPr="000E2C21">
        <w:rPr>
          <w:i/>
          <w:iCs/>
          <w:lang w:val="uk-UA"/>
        </w:rPr>
        <w:t xml:space="preserve"> </w:t>
      </w:r>
      <w:r w:rsidRPr="000E2C21">
        <w:rPr>
          <w:rStyle w:val="4"/>
          <w:rFonts w:eastAsia="MS Mincho"/>
        </w:rPr>
        <w:t>Варіативний модуль для 10 – 11 класів можна обрати лише один раз у 10 або 11 класах</w:t>
      </w:r>
      <w:r w:rsidRPr="000E2C21">
        <w:rPr>
          <w:lang w:val="uk-UA" w:eastAsia="uk-UA"/>
        </w:rPr>
        <w:t>.</w:t>
      </w:r>
      <w:r w:rsidRPr="000E2C21">
        <w:rPr>
          <w:lang w:val="uk-UA"/>
        </w:rPr>
        <w:t xml:space="preserve"> Варіативні модулі мають засвоюватися старшокласниками через проектну діяльність, результатом якої є творчий проект. </w:t>
      </w:r>
    </w:p>
    <w:p w:rsidR="009950B2" w:rsidRDefault="009950B2" w:rsidP="009950B2">
      <w:pPr>
        <w:widowControl w:val="0"/>
        <w:ind w:firstLine="708"/>
        <w:jc w:val="both"/>
        <w:rPr>
          <w:lang w:val="uk-UA"/>
        </w:rPr>
      </w:pPr>
    </w:p>
    <w:p w:rsidR="009950B2" w:rsidRDefault="009950B2" w:rsidP="009950B2">
      <w:pPr>
        <w:widowControl w:val="0"/>
        <w:rPr>
          <w:lang w:val="uk-UA"/>
        </w:rPr>
      </w:pPr>
      <w:r>
        <w:rPr>
          <w:lang w:val="uk-UA"/>
        </w:rPr>
        <w:t>УХВАЛИЛИ:</w:t>
      </w:r>
    </w:p>
    <w:p w:rsidR="009950B2" w:rsidRDefault="009950B2" w:rsidP="009950B2">
      <w:pPr>
        <w:pStyle w:val="a4"/>
        <w:widowControl w:val="0"/>
        <w:numPr>
          <w:ilvl w:val="1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Забезпечити виконання чинних нормативно-правових документів МОН України</w:t>
      </w:r>
    </w:p>
    <w:p w:rsidR="009950B2" w:rsidRDefault="009950B2" w:rsidP="009950B2">
      <w:pPr>
        <w:pStyle w:val="a4"/>
        <w:widowControl w:val="0"/>
        <w:numPr>
          <w:ilvl w:val="1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Вчителям використовувати діючі програми з предметів та навчально-методичну літературу, що має гриф МОН України.</w:t>
      </w:r>
    </w:p>
    <w:p w:rsidR="009950B2" w:rsidRDefault="009950B2" w:rsidP="009950B2">
      <w:pPr>
        <w:widowControl w:val="0"/>
        <w:jc w:val="both"/>
        <w:rPr>
          <w:lang w:val="uk-UA"/>
        </w:rPr>
      </w:pPr>
    </w:p>
    <w:p w:rsidR="009950B2" w:rsidRDefault="009950B2" w:rsidP="009950B2">
      <w:pPr>
        <w:jc w:val="both"/>
        <w:rPr>
          <w:lang w:val="uk-UA"/>
        </w:rPr>
      </w:pPr>
    </w:p>
    <w:p w:rsidR="009950B2" w:rsidRDefault="009950B2" w:rsidP="009950B2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СЛУХАЛИ:</w:t>
      </w:r>
    </w:p>
    <w:p w:rsidR="009950B2" w:rsidRPr="00DA4372" w:rsidRDefault="009950B2" w:rsidP="009950B2">
      <w:pPr>
        <w:pStyle w:val="a4"/>
        <w:ind w:left="0"/>
        <w:jc w:val="both"/>
        <w:rPr>
          <w:lang w:val="uk-UA"/>
        </w:rPr>
      </w:pPr>
      <w:r w:rsidRPr="00DA4372">
        <w:rPr>
          <w:lang w:val="uk-UA"/>
        </w:rPr>
        <w:t>Котелевець І.М., заступника директора, про впровадження інноваційних педагогічних технологій в Люботинському МНВК у 201</w:t>
      </w:r>
      <w:r>
        <w:rPr>
          <w:lang w:val="uk-UA"/>
        </w:rPr>
        <w:t>7</w:t>
      </w:r>
      <w:r w:rsidRPr="00DA4372">
        <w:rPr>
          <w:lang w:val="uk-UA"/>
        </w:rPr>
        <w:t>/201</w:t>
      </w:r>
      <w:r>
        <w:rPr>
          <w:lang w:val="uk-UA"/>
        </w:rPr>
        <w:t>8</w:t>
      </w:r>
      <w:r w:rsidRPr="00DA4372">
        <w:rPr>
          <w:lang w:val="uk-UA"/>
        </w:rPr>
        <w:t xml:space="preserve"> навчальному році. В МНВК впроваджуються такі технології:</w:t>
      </w:r>
    </w:p>
    <w:p w:rsidR="009950B2" w:rsidRPr="00DA4372" w:rsidRDefault="009950B2" w:rsidP="009950B2">
      <w:pPr>
        <w:pStyle w:val="a5"/>
        <w:ind w:left="0" w:firstLine="567"/>
        <w:jc w:val="both"/>
        <w:rPr>
          <w:bCs/>
          <w:sz w:val="24"/>
        </w:rPr>
      </w:pPr>
      <w:r w:rsidRPr="00DA4372">
        <w:rPr>
          <w:bCs/>
          <w:sz w:val="24"/>
        </w:rPr>
        <w:t xml:space="preserve">Інтерактивні технології навчання (Є. </w:t>
      </w:r>
      <w:proofErr w:type="spellStart"/>
      <w:r w:rsidRPr="00DA4372">
        <w:rPr>
          <w:bCs/>
          <w:sz w:val="24"/>
        </w:rPr>
        <w:t>Пометун</w:t>
      </w:r>
      <w:proofErr w:type="spellEnd"/>
      <w:r w:rsidRPr="00DA4372">
        <w:rPr>
          <w:bCs/>
          <w:sz w:val="24"/>
        </w:rPr>
        <w:t xml:space="preserve">, Т. </w:t>
      </w:r>
      <w:proofErr w:type="spellStart"/>
      <w:r w:rsidRPr="00DA4372">
        <w:rPr>
          <w:bCs/>
          <w:sz w:val="24"/>
        </w:rPr>
        <w:t>Ремех</w:t>
      </w:r>
      <w:proofErr w:type="spellEnd"/>
      <w:r w:rsidRPr="00DA4372">
        <w:rPr>
          <w:bCs/>
          <w:sz w:val="24"/>
        </w:rPr>
        <w:t xml:space="preserve">) з  використанням елементів інформаційно-комп’ютерних технологій. (Тижненко Н.Е. ) яка дозволяє розвивати </w:t>
      </w:r>
      <w:r w:rsidRPr="00DA4372">
        <w:rPr>
          <w:bCs/>
          <w:sz w:val="24"/>
        </w:rPr>
        <w:lastRenderedPageBreak/>
        <w:t>самостійну діяльність учнів, сприяти розвитку логічного мислення, формувати інтелектуальні і організаційно-пізнавальні вміння, використання диференційованих комп’ютерних програм, підвищення рівня якості знань учнів, надати учням основи комп’ютерної грамотності.</w:t>
      </w:r>
    </w:p>
    <w:p w:rsidR="009950B2" w:rsidRPr="00DA4372" w:rsidRDefault="009950B2" w:rsidP="009950B2">
      <w:pPr>
        <w:pStyle w:val="a5"/>
        <w:ind w:left="0" w:right="-57" w:firstLine="567"/>
        <w:jc w:val="both"/>
        <w:rPr>
          <w:sz w:val="24"/>
        </w:rPr>
      </w:pPr>
      <w:r w:rsidRPr="00DA4372">
        <w:rPr>
          <w:bCs/>
          <w:sz w:val="24"/>
        </w:rPr>
        <w:t xml:space="preserve">Проектні технології, технологія проблемного навчання, особистісно-орієнтоване навчання (І.М. Котелевець), що сприяє розвитку в учнів вміння самостійно оволодівати знаннями, </w:t>
      </w:r>
      <w:r w:rsidRPr="00DA4372">
        <w:rPr>
          <w:sz w:val="24"/>
        </w:rPr>
        <w:t xml:space="preserve">застосовуючи їх для розв’язання нових пізнавальних  і практичних завдань, </w:t>
      </w:r>
      <w:r w:rsidRPr="00DA4372">
        <w:rPr>
          <w:bCs/>
          <w:sz w:val="24"/>
        </w:rPr>
        <w:t xml:space="preserve"> працювати з різними джерелами інформації, підвищувати інтерес до навчання, активізація навчальної діяльності кожного учня, підвищення рівня якості знань учнів, с</w:t>
      </w:r>
      <w:r w:rsidRPr="00DA4372">
        <w:rPr>
          <w:sz w:val="24"/>
        </w:rPr>
        <w:t>прияти формуванню в учнів комунікативних навичок</w:t>
      </w:r>
    </w:p>
    <w:p w:rsidR="009950B2" w:rsidRPr="00DA4372" w:rsidRDefault="009950B2" w:rsidP="009950B2">
      <w:pPr>
        <w:pStyle w:val="a5"/>
        <w:ind w:left="0" w:right="-57" w:firstLine="567"/>
        <w:jc w:val="both"/>
        <w:rPr>
          <w:sz w:val="24"/>
        </w:rPr>
      </w:pPr>
      <w:r w:rsidRPr="00DA4372">
        <w:rPr>
          <w:bCs/>
          <w:sz w:val="24"/>
        </w:rPr>
        <w:t>Комп’ютерні тестові технології. Інформаційно-комп’ютерні технології. (їх використовує група вчителів), з метою забезпечення практичну підготовку учнів для роботи з використанням сучасних комп’ютерних технологій, підвищення рівня якості знань учнів, що дає можливість здійснювати диференційований підхід до учнів, підвищення рівня якості знань учнів, забезпечити практичну підготовку учнів для роботи з використанням сучасних комп’ютерних технологій, забезпечити практичну підготовку для роботи з тестами в форматі ЗНО</w:t>
      </w:r>
    </w:p>
    <w:p w:rsidR="009950B2" w:rsidRPr="008A3E96" w:rsidRDefault="009950B2" w:rsidP="009950B2">
      <w:pPr>
        <w:pStyle w:val="a4"/>
        <w:ind w:left="0"/>
        <w:jc w:val="both"/>
        <w:rPr>
          <w:lang w:val="uk-UA"/>
        </w:rPr>
      </w:pPr>
    </w:p>
    <w:p w:rsidR="009950B2" w:rsidRDefault="009950B2" w:rsidP="009950B2">
      <w:pPr>
        <w:jc w:val="both"/>
        <w:rPr>
          <w:lang w:val="uk-UA"/>
        </w:rPr>
      </w:pPr>
      <w:r>
        <w:rPr>
          <w:lang w:val="uk-UA"/>
        </w:rPr>
        <w:t>УХВАЛИЛИ:</w:t>
      </w:r>
    </w:p>
    <w:p w:rsidR="009950B2" w:rsidRDefault="009950B2" w:rsidP="009950B2">
      <w:pPr>
        <w:pStyle w:val="a4"/>
        <w:numPr>
          <w:ilvl w:val="1"/>
          <w:numId w:val="3"/>
        </w:numPr>
        <w:ind w:left="360"/>
        <w:jc w:val="both"/>
        <w:rPr>
          <w:lang w:val="uk-UA"/>
        </w:rPr>
      </w:pPr>
      <w:r>
        <w:rPr>
          <w:lang w:val="uk-UA"/>
        </w:rPr>
        <w:t xml:space="preserve">Інформацію про впровадження </w:t>
      </w:r>
      <w:r w:rsidRPr="00DA4372">
        <w:rPr>
          <w:lang w:val="uk-UA"/>
        </w:rPr>
        <w:t>інноваційних педагогічних технол</w:t>
      </w:r>
      <w:r>
        <w:rPr>
          <w:lang w:val="uk-UA"/>
        </w:rPr>
        <w:t>огій в Люботинському МНВК у 2017</w:t>
      </w:r>
      <w:r w:rsidRPr="00DA4372">
        <w:rPr>
          <w:lang w:val="uk-UA"/>
        </w:rPr>
        <w:t>/201</w:t>
      </w:r>
      <w:r>
        <w:rPr>
          <w:lang w:val="uk-UA"/>
        </w:rPr>
        <w:t>8 навчальному році, подати інформацію до відділу освіти Люботинської міської ради.</w:t>
      </w:r>
    </w:p>
    <w:p w:rsidR="009950B2" w:rsidRPr="00DA4372" w:rsidRDefault="009950B2" w:rsidP="009950B2">
      <w:pPr>
        <w:pStyle w:val="a4"/>
        <w:numPr>
          <w:ilvl w:val="1"/>
          <w:numId w:val="3"/>
        </w:numPr>
        <w:ind w:left="360"/>
        <w:jc w:val="both"/>
        <w:rPr>
          <w:lang w:val="uk-UA"/>
        </w:rPr>
      </w:pPr>
      <w:r>
        <w:rPr>
          <w:lang w:val="uk-UA"/>
        </w:rPr>
        <w:t xml:space="preserve">Вчителям про результати впровадження </w:t>
      </w:r>
      <w:r w:rsidRPr="00DA4372">
        <w:rPr>
          <w:lang w:val="uk-UA"/>
        </w:rPr>
        <w:t>інноваційних педагогічних технол</w:t>
      </w:r>
      <w:r>
        <w:rPr>
          <w:lang w:val="uk-UA"/>
        </w:rPr>
        <w:t>огій в Люботинському МНВК у 2017</w:t>
      </w:r>
      <w:r w:rsidRPr="00DA4372">
        <w:rPr>
          <w:lang w:val="uk-UA"/>
        </w:rPr>
        <w:t>/201</w:t>
      </w:r>
      <w:r>
        <w:rPr>
          <w:lang w:val="uk-UA"/>
        </w:rPr>
        <w:t>8 навчальному році підготувати творчі звіти.</w:t>
      </w:r>
    </w:p>
    <w:p w:rsidR="009950B2" w:rsidRPr="00642FE6" w:rsidRDefault="009950B2" w:rsidP="009950B2">
      <w:pPr>
        <w:pStyle w:val="a4"/>
        <w:ind w:left="0"/>
        <w:jc w:val="both"/>
      </w:pPr>
    </w:p>
    <w:p w:rsidR="009950B2" w:rsidRPr="002B7F61" w:rsidRDefault="009950B2" w:rsidP="009950B2">
      <w:pPr>
        <w:pStyle w:val="a4"/>
        <w:ind w:left="0"/>
        <w:jc w:val="both"/>
        <w:rPr>
          <w:lang w:val="uk-UA"/>
        </w:rPr>
      </w:pPr>
      <w:r w:rsidRPr="002B7F61">
        <w:rPr>
          <w:lang w:val="uk-UA"/>
        </w:rPr>
        <w:t xml:space="preserve">Голова </w:t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  <w:t xml:space="preserve">І.М. Котелевець </w:t>
      </w:r>
    </w:p>
    <w:p w:rsidR="009950B2" w:rsidRPr="002B7F61" w:rsidRDefault="009950B2" w:rsidP="009950B2">
      <w:pPr>
        <w:pStyle w:val="a4"/>
        <w:ind w:left="0"/>
        <w:jc w:val="both"/>
        <w:rPr>
          <w:lang w:val="uk-UA"/>
        </w:rPr>
      </w:pPr>
    </w:p>
    <w:p w:rsidR="009950B2" w:rsidRPr="002B7F61" w:rsidRDefault="009950B2" w:rsidP="009950B2">
      <w:pPr>
        <w:pStyle w:val="a4"/>
        <w:ind w:left="0"/>
        <w:jc w:val="both"/>
        <w:rPr>
          <w:lang w:val="uk-UA"/>
        </w:rPr>
      </w:pPr>
      <w:r w:rsidRPr="002B7F61">
        <w:rPr>
          <w:lang w:val="uk-UA"/>
        </w:rPr>
        <w:t>Секретар</w:t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</w:r>
      <w:r w:rsidRPr="002B7F61">
        <w:rPr>
          <w:lang w:val="uk-UA"/>
        </w:rPr>
        <w:tab/>
        <w:t>С.В. Ковтун</w:t>
      </w:r>
    </w:p>
    <w:p w:rsidR="009950B2" w:rsidRPr="00DA4372" w:rsidRDefault="009950B2" w:rsidP="009950B2">
      <w:pPr>
        <w:pStyle w:val="a4"/>
        <w:ind w:left="0"/>
        <w:jc w:val="both"/>
        <w:rPr>
          <w:lang w:val="uk-UA"/>
        </w:rPr>
      </w:pPr>
    </w:p>
    <w:p w:rsidR="009950B2" w:rsidRPr="002E3DDC" w:rsidRDefault="009950B2" w:rsidP="009950B2">
      <w:pPr>
        <w:rPr>
          <w:lang w:val="uk-UA"/>
        </w:rPr>
      </w:pPr>
    </w:p>
    <w:p w:rsidR="00B82E30" w:rsidRPr="009950B2" w:rsidRDefault="00B82E30">
      <w:pPr>
        <w:rPr>
          <w:lang w:val="uk-UA"/>
        </w:rPr>
      </w:pPr>
    </w:p>
    <w:sectPr w:rsidR="00B82E30" w:rsidRPr="009950B2" w:rsidSect="005707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2F2"/>
    <w:multiLevelType w:val="hybridMultilevel"/>
    <w:tmpl w:val="BC94091A"/>
    <w:lvl w:ilvl="0" w:tplc="0419000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37EA"/>
    <w:multiLevelType w:val="multilevel"/>
    <w:tmpl w:val="B4F23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4461B0"/>
    <w:multiLevelType w:val="multilevel"/>
    <w:tmpl w:val="F51A7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abstractNum w:abstractNumId="4">
    <w:nsid w:val="269E2565"/>
    <w:multiLevelType w:val="hybridMultilevel"/>
    <w:tmpl w:val="BBECE8E2"/>
    <w:lvl w:ilvl="0" w:tplc="9EFEDDB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5">
    <w:nsid w:val="480654D1"/>
    <w:multiLevelType w:val="hybridMultilevel"/>
    <w:tmpl w:val="E65013C4"/>
    <w:lvl w:ilvl="0" w:tplc="A3A8D6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CFE28E4"/>
    <w:multiLevelType w:val="hybridMultilevel"/>
    <w:tmpl w:val="588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0B2"/>
    <w:rsid w:val="00180B9B"/>
    <w:rsid w:val="0070233B"/>
    <w:rsid w:val="009950B2"/>
    <w:rsid w:val="00B8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9950B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950B2"/>
    <w:pPr>
      <w:ind w:left="720"/>
      <w:contextualSpacing/>
    </w:pPr>
  </w:style>
  <w:style w:type="paragraph" w:styleId="a5">
    <w:name w:val="Body Text Indent"/>
    <w:basedOn w:val="a"/>
    <w:link w:val="a6"/>
    <w:rsid w:val="009950B2"/>
    <w:pPr>
      <w:spacing w:after="120"/>
      <w:ind w:left="283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9950B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9950B2"/>
    <w:pPr>
      <w:ind w:left="720"/>
    </w:pPr>
    <w:rPr>
      <w:rFonts w:eastAsia="Calibri"/>
    </w:rPr>
  </w:style>
  <w:style w:type="character" w:customStyle="1" w:styleId="4">
    <w:name w:val="Основной текст4"/>
    <w:rsid w:val="009950B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wra85b4hfpdmagn/mns%20720x576%20low%2003.08.14.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6tqoszr2xmiz5lj/Mines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fpol.org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fpol.org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z8fz2ktrd2f0nm7/mns%20720x405%2003.08.14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3540</Words>
  <Characters>20182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2017-10-03T09:06:00Z</dcterms:created>
  <dcterms:modified xsi:type="dcterms:W3CDTF">2017-10-03T09:07:00Z</dcterms:modified>
</cp:coreProperties>
</file>